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A3FF5" w14:textId="77777777" w:rsidR="00E66AF2" w:rsidRDefault="00E66AF2">
      <w:pPr>
        <w:spacing w:after="0" w:line="240" w:lineRule="auto"/>
        <w:ind w:left="-142"/>
        <w:rPr>
          <w:rFonts w:eastAsia="Times New Roman" w:cs="Times New Roman"/>
          <w:i/>
        </w:rPr>
      </w:pPr>
    </w:p>
    <w:p w14:paraId="37E73635" w14:textId="28C1850E" w:rsidR="00117802" w:rsidRDefault="001B3F20">
      <w:pPr>
        <w:spacing w:after="0" w:line="240" w:lineRule="auto"/>
        <w:ind w:left="-142"/>
        <w:rPr>
          <w:rFonts w:eastAsia="Times New Roman" w:cs="Times New Roman"/>
          <w:i/>
        </w:rPr>
      </w:pPr>
      <w:proofErr w:type="spellStart"/>
      <w:r>
        <w:rPr>
          <w:rFonts w:eastAsia="Times New Roman" w:cs="Times New Roman"/>
          <w:i/>
        </w:rPr>
        <w:t>Український</w:t>
      </w:r>
      <w:proofErr w:type="spellEnd"/>
      <w:r>
        <w:rPr>
          <w:rFonts w:eastAsia="Times New Roman" w:cs="Times New Roman"/>
          <w:i/>
        </w:rPr>
        <w:t xml:space="preserve"> </w:t>
      </w:r>
      <w:proofErr w:type="spellStart"/>
      <w:r>
        <w:rPr>
          <w:rFonts w:eastAsia="Times New Roman" w:cs="Times New Roman"/>
          <w:i/>
        </w:rPr>
        <w:t>переклад</w:t>
      </w:r>
      <w:proofErr w:type="spellEnd"/>
      <w:r>
        <w:rPr>
          <w:rFonts w:eastAsia="Times New Roman" w:cs="Times New Roman"/>
          <w:i/>
        </w:rPr>
        <w:t xml:space="preserve"> </w:t>
      </w:r>
      <w:proofErr w:type="spellStart"/>
      <w:r>
        <w:rPr>
          <w:rFonts w:eastAsia="Times New Roman" w:cs="Times New Roman"/>
          <w:i/>
        </w:rPr>
        <w:t>нижче</w:t>
      </w:r>
      <w:proofErr w:type="spellEnd"/>
    </w:p>
    <w:p w14:paraId="3C1759F6" w14:textId="77777777" w:rsidR="00117802" w:rsidRDefault="001B3F20">
      <w:pPr>
        <w:spacing w:after="0" w:line="240" w:lineRule="auto"/>
        <w:jc w:val="center"/>
        <w:rPr>
          <w:rFonts w:eastAsia="Times New Roman" w:cs="Times New Roman"/>
          <w:b/>
        </w:rPr>
      </w:pPr>
      <w:r>
        <w:rPr>
          <w:rFonts w:eastAsia="Times New Roman" w:cs="Times New Roman"/>
          <w:b/>
        </w:rPr>
        <w:t>Procurement notice</w:t>
      </w:r>
    </w:p>
    <w:p w14:paraId="66E2F4FA" w14:textId="77777777" w:rsidR="00117802" w:rsidRDefault="001B3F20">
      <w:pPr>
        <w:spacing w:after="0" w:line="240" w:lineRule="auto"/>
        <w:jc w:val="center"/>
        <w:rPr>
          <w:rFonts w:eastAsia="Times New Roman" w:cs="Times New Roman"/>
          <w:b/>
        </w:rPr>
      </w:pPr>
      <w:r>
        <w:rPr>
          <w:rFonts w:eastAsia="Times New Roman" w:cs="Times New Roman"/>
          <w:b/>
        </w:rPr>
        <w:t>Ukraine</w:t>
      </w:r>
    </w:p>
    <w:p w14:paraId="2BDD0705" w14:textId="77777777" w:rsidR="00117802" w:rsidRDefault="00117802">
      <w:pPr>
        <w:spacing w:after="0" w:line="240" w:lineRule="auto"/>
        <w:jc w:val="center"/>
        <w:rPr>
          <w:rFonts w:eastAsia="Times New Roman" w:cs="Times New Roman"/>
          <w:b/>
        </w:rPr>
      </w:pPr>
    </w:p>
    <w:p w14:paraId="59630961" w14:textId="041B5AAB" w:rsidR="00EB3229" w:rsidRPr="001430A6" w:rsidRDefault="001B3F20" w:rsidP="00EB3229">
      <w:pPr>
        <w:spacing w:after="0" w:line="240" w:lineRule="auto"/>
        <w:jc w:val="center"/>
        <w:rPr>
          <w:rFonts w:eastAsia="Times New Roman" w:cs="Times New Roman"/>
          <w:b/>
        </w:rPr>
      </w:pPr>
      <w:r w:rsidRPr="001430A6">
        <w:rPr>
          <w:rFonts w:eastAsia="Times New Roman" w:cs="Times New Roman"/>
          <w:b/>
        </w:rPr>
        <w:t>Project “</w:t>
      </w:r>
      <w:r w:rsidR="001430A6" w:rsidRPr="001430A6">
        <w:rPr>
          <w:rFonts w:cs="Times New Roman"/>
          <w:b/>
        </w:rPr>
        <w:t>Back to school</w:t>
      </w:r>
      <w:r w:rsidR="00EB3229" w:rsidRPr="001430A6">
        <w:rPr>
          <w:rFonts w:eastAsia="Times New Roman" w:cs="Times New Roman"/>
          <w:b/>
        </w:rPr>
        <w:t xml:space="preserve">” </w:t>
      </w:r>
    </w:p>
    <w:p w14:paraId="476BC1C7" w14:textId="3D677476" w:rsidR="00117802" w:rsidRPr="001430A6" w:rsidRDefault="003364AB" w:rsidP="00EB3229">
      <w:pPr>
        <w:spacing w:after="0" w:line="240" w:lineRule="auto"/>
        <w:jc w:val="center"/>
        <w:rPr>
          <w:rFonts w:eastAsia="Times New Roman" w:cs="Times New Roman"/>
          <w:b/>
        </w:rPr>
      </w:pPr>
      <w:r w:rsidRPr="001430A6">
        <w:rPr>
          <w:rFonts w:eastAsia="Times New Roman" w:cs="Times New Roman"/>
          <w:b/>
        </w:rPr>
        <w:t>(</w:t>
      </w:r>
      <w:r w:rsidR="001430A6" w:rsidRPr="001430A6">
        <w:rPr>
          <w:rFonts w:cs="Times New Roman"/>
          <w:b/>
        </w:rPr>
        <w:t>15.01.2024 – 15.11.2024</w:t>
      </w:r>
      <w:r w:rsidR="00EB3229" w:rsidRPr="001430A6">
        <w:rPr>
          <w:rFonts w:eastAsia="Times New Roman" w:cs="Times New Roman"/>
          <w:b/>
        </w:rPr>
        <w:t>)</w:t>
      </w:r>
    </w:p>
    <w:p w14:paraId="0BF5CC95" w14:textId="77777777" w:rsidR="00117802" w:rsidRDefault="00117802">
      <w:pPr>
        <w:spacing w:after="0" w:line="240" w:lineRule="auto"/>
        <w:jc w:val="center"/>
        <w:rPr>
          <w:rFonts w:eastAsia="Times New Roman" w:cs="Times New Roman"/>
          <w:b/>
        </w:rPr>
      </w:pPr>
    </w:p>
    <w:p w14:paraId="6FB62912" w14:textId="1E753BF5" w:rsidR="00EB3229" w:rsidRPr="00E32BFA" w:rsidRDefault="004764A6">
      <w:pPr>
        <w:spacing w:after="0" w:line="240" w:lineRule="auto"/>
        <w:jc w:val="center"/>
        <w:rPr>
          <w:rFonts w:eastAsia="Times New Roman" w:cs="Times New Roman"/>
          <w:b/>
        </w:rPr>
      </w:pPr>
      <w:r w:rsidRPr="003D008A">
        <w:rPr>
          <w:rFonts w:eastAsia="Times New Roman" w:cs="Times New Roman"/>
          <w:b/>
        </w:rPr>
        <w:t>C</w:t>
      </w:r>
      <w:r w:rsidR="001430A6" w:rsidRPr="003D008A">
        <w:rPr>
          <w:rFonts w:eastAsia="Times New Roman" w:cs="Times New Roman"/>
          <w:b/>
        </w:rPr>
        <w:t>onstruction of shelter</w:t>
      </w:r>
      <w:r w:rsidR="00E32BFA" w:rsidRPr="003D008A">
        <w:rPr>
          <w:rFonts w:eastAsia="Times New Roman" w:cs="Times New Roman"/>
          <w:b/>
        </w:rPr>
        <w:t xml:space="preserve"> </w:t>
      </w:r>
      <w:r w:rsidR="003D008A" w:rsidRPr="003D008A">
        <w:rPr>
          <w:rStyle w:val="a5"/>
          <w:rFonts w:cs="Times New Roman"/>
          <w:color w:val="2C363A"/>
          <w:sz w:val="20"/>
          <w:szCs w:val="20"/>
          <w:shd w:val="clear" w:color="auto" w:fill="FFFFFF"/>
        </w:rPr>
        <w:t> </w:t>
      </w:r>
      <w:r w:rsidR="003D008A" w:rsidRPr="003D008A">
        <w:rPr>
          <w:rStyle w:val="a5"/>
          <w:rFonts w:cs="Times New Roman"/>
          <w:color w:val="2C363A"/>
          <w:shd w:val="clear" w:color="auto" w:fill="FFFFFF"/>
        </w:rPr>
        <w:t>for</w:t>
      </w:r>
      <w:r w:rsidR="003D008A" w:rsidRPr="003D008A">
        <w:rPr>
          <w:rStyle w:val="a5"/>
          <w:rFonts w:cs="Times New Roman"/>
          <w:color w:val="2C363A"/>
          <w:sz w:val="20"/>
          <w:szCs w:val="20"/>
          <w:shd w:val="clear" w:color="auto" w:fill="FFFFFF"/>
        </w:rPr>
        <w:t> </w:t>
      </w:r>
      <w:r w:rsidR="003D008A" w:rsidRPr="003D008A">
        <w:rPr>
          <w:rStyle w:val="a5"/>
          <w:rFonts w:cs="Times New Roman"/>
          <w:shd w:val="clear" w:color="auto" w:fill="FFFFFF"/>
        </w:rPr>
        <w:t>a primary school</w:t>
      </w:r>
      <w:r w:rsidR="003D008A">
        <w:rPr>
          <w:rStyle w:val="a5"/>
          <w:rFonts w:cs="Times New Roman"/>
          <w:shd w:val="clear" w:color="auto" w:fill="FFFFFF"/>
        </w:rPr>
        <w:t xml:space="preserve"> </w:t>
      </w:r>
      <w:r w:rsidR="00EA09F4">
        <w:rPr>
          <w:rFonts w:eastAsia="Times New Roman" w:cs="Times New Roman"/>
          <w:b/>
        </w:rPr>
        <w:t>/ASB/UKR/202</w:t>
      </w:r>
      <w:r w:rsidR="00D32878">
        <w:rPr>
          <w:rFonts w:eastAsia="Times New Roman" w:cs="Times New Roman"/>
          <w:b/>
          <w:lang w:val="uk-UA"/>
        </w:rPr>
        <w:t>4</w:t>
      </w:r>
      <w:r w:rsidR="00EA09F4">
        <w:rPr>
          <w:rFonts w:eastAsia="Times New Roman" w:cs="Times New Roman"/>
          <w:b/>
        </w:rPr>
        <w:t>-</w:t>
      </w:r>
      <w:r w:rsidR="00E32BFA" w:rsidRPr="00E32BFA">
        <w:rPr>
          <w:rFonts w:eastAsia="Times New Roman" w:cs="Times New Roman"/>
          <w:b/>
        </w:rPr>
        <w:t>0</w:t>
      </w:r>
      <w:r w:rsidR="001430A6">
        <w:rPr>
          <w:rFonts w:eastAsia="Times New Roman" w:cs="Times New Roman"/>
          <w:b/>
        </w:rPr>
        <w:t>8</w:t>
      </w:r>
    </w:p>
    <w:p w14:paraId="3A52998A" w14:textId="77777777" w:rsidR="00117802" w:rsidRDefault="00117802">
      <w:pPr>
        <w:spacing w:after="0" w:line="240" w:lineRule="auto"/>
        <w:jc w:val="both"/>
        <w:rPr>
          <w:rFonts w:eastAsia="Times New Roman" w:cs="Times New Roman"/>
          <w:b/>
        </w:rPr>
      </w:pPr>
    </w:p>
    <w:p w14:paraId="0DD922AB" w14:textId="75955823" w:rsidR="00117802" w:rsidRDefault="008C32C8" w:rsidP="00EB3229">
      <w:pPr>
        <w:pBdr>
          <w:top w:val="nil"/>
          <w:left w:val="nil"/>
          <w:bottom w:val="nil"/>
          <w:right w:val="nil"/>
          <w:between w:val="nil"/>
        </w:pBdr>
        <w:spacing w:after="0" w:line="240" w:lineRule="auto"/>
        <w:ind w:left="-142" w:right="-138"/>
        <w:jc w:val="both"/>
        <w:rPr>
          <w:rFonts w:eastAsia="Times New Roman" w:cs="Times New Roman"/>
          <w:color w:val="000000"/>
        </w:rPr>
      </w:pPr>
      <w:bookmarkStart w:id="0" w:name="_heading=h.gjdgxs" w:colFirst="0" w:colLast="0"/>
      <w:bookmarkEnd w:id="0"/>
      <w:r w:rsidRPr="00F70C37">
        <w:rPr>
          <w:rFonts w:cs="Times New Roman"/>
          <w:bCs/>
          <w:color w:val="000000" w:themeColor="text1"/>
        </w:rPr>
        <w:t>Arbeiter-</w:t>
      </w:r>
      <w:proofErr w:type="spellStart"/>
      <w:r w:rsidRPr="00F70C37">
        <w:rPr>
          <w:rFonts w:cs="Times New Roman"/>
          <w:bCs/>
          <w:color w:val="000000" w:themeColor="text1"/>
        </w:rPr>
        <w:t>Samariter</w:t>
      </w:r>
      <w:proofErr w:type="spellEnd"/>
      <w:r w:rsidRPr="00F70C37">
        <w:rPr>
          <w:rFonts w:cs="Times New Roman"/>
          <w:bCs/>
          <w:color w:val="000000" w:themeColor="text1"/>
        </w:rPr>
        <w:t xml:space="preserve">-Bund </w:t>
      </w:r>
      <w:proofErr w:type="spellStart"/>
      <w:r w:rsidRPr="00F70C37">
        <w:rPr>
          <w:rFonts w:cs="Times New Roman"/>
          <w:bCs/>
          <w:color w:val="000000" w:themeColor="text1"/>
        </w:rPr>
        <w:t>e.V.</w:t>
      </w:r>
      <w:proofErr w:type="spellEnd"/>
      <w:r w:rsidRPr="00F70C37">
        <w:rPr>
          <w:rFonts w:cs="Times New Roman"/>
          <w:bCs/>
          <w:color w:val="000000" w:themeColor="text1"/>
        </w:rPr>
        <w:t xml:space="preserve"> </w:t>
      </w:r>
      <w:r w:rsidRPr="00F70C37">
        <w:rPr>
          <w:rFonts w:cs="Times New Roman"/>
          <w:bCs/>
          <w:color w:val="000000" w:themeColor="text1"/>
          <w:lang w:val="uk-UA"/>
        </w:rPr>
        <w:t>(</w:t>
      </w:r>
      <w:r w:rsidRPr="00F70C37">
        <w:rPr>
          <w:rFonts w:cs="Times New Roman"/>
          <w:bCs/>
          <w:color w:val="000000" w:themeColor="text1"/>
        </w:rPr>
        <w:t>ASB</w:t>
      </w:r>
      <w:r w:rsidRPr="00F70C37">
        <w:rPr>
          <w:rFonts w:cs="Times New Roman"/>
          <w:bCs/>
          <w:color w:val="000000" w:themeColor="text1"/>
          <w:lang w:val="uk-UA"/>
        </w:rPr>
        <w:t>)</w:t>
      </w:r>
      <w:r w:rsidRPr="00F70C37">
        <w:rPr>
          <w:rFonts w:cs="Times New Roman"/>
          <w:bCs/>
          <w:color w:val="000000" w:themeColor="text1"/>
        </w:rPr>
        <w:t xml:space="preserve"> is a German non-government organization. </w:t>
      </w:r>
      <w:r w:rsidRPr="00F70C37">
        <w:rPr>
          <w:rFonts w:cs="Times New Roman"/>
          <w:color w:val="000000" w:themeColor="text1"/>
        </w:rPr>
        <w:t>ASB operates a Separate Subdivision in Ukraine in order to deliver humanitarian aid</w:t>
      </w:r>
      <w:r w:rsidRPr="00F70C37">
        <w:rPr>
          <w:rFonts w:cs="Times New Roman"/>
          <w:color w:val="000000" w:themeColor="text1"/>
          <w:lang w:val="uk-UA"/>
        </w:rPr>
        <w:t xml:space="preserve"> </w:t>
      </w:r>
      <w:r w:rsidRPr="00F70C37">
        <w:rPr>
          <w:rFonts w:cs="Times New Roman"/>
          <w:color w:val="000000" w:themeColor="text1"/>
        </w:rPr>
        <w:t>to the most vulnerable groups of the population affected by the conflict</w:t>
      </w:r>
      <w:r w:rsidRPr="00F70C37">
        <w:rPr>
          <w:rFonts w:cs="Times New Roman"/>
          <w:color w:val="000000" w:themeColor="text1"/>
          <w:lang w:val="uk-UA"/>
        </w:rPr>
        <w:t xml:space="preserve"> </w:t>
      </w:r>
      <w:r w:rsidRPr="00F70C37">
        <w:rPr>
          <w:rFonts w:cs="Times New Roman"/>
          <w:color w:val="000000" w:themeColor="text1"/>
        </w:rPr>
        <w:t>in Ukraine</w:t>
      </w:r>
      <w:r w:rsidRPr="008C32C8">
        <w:rPr>
          <w:rFonts w:cs="Times New Roman"/>
          <w:color w:val="000000" w:themeColor="text1"/>
        </w:rPr>
        <w:t xml:space="preserve">. </w:t>
      </w:r>
      <w:r w:rsidR="001B3F20">
        <w:rPr>
          <w:rFonts w:eastAsia="Times New Roman" w:cs="Times New Roman"/>
          <w:color w:val="000000"/>
        </w:rPr>
        <w:t xml:space="preserve">In the framework of the project </w:t>
      </w:r>
      <w:r w:rsidR="00EB3229" w:rsidRPr="00D92315">
        <w:rPr>
          <w:rFonts w:cs="Times New Roman"/>
        </w:rPr>
        <w:t>“</w:t>
      </w:r>
      <w:r w:rsidR="001430A6" w:rsidRPr="00D92315">
        <w:rPr>
          <w:rFonts w:cs="Times New Roman"/>
        </w:rPr>
        <w:t>Back to school</w:t>
      </w:r>
      <w:r w:rsidR="00EB3229" w:rsidRPr="00D92315">
        <w:rPr>
          <w:rFonts w:cs="Times New Roman"/>
        </w:rPr>
        <w:t>”</w:t>
      </w:r>
      <w:r w:rsidR="00EB3229" w:rsidRPr="00935D75">
        <w:rPr>
          <w:rFonts w:cs="Times New Roman"/>
        </w:rPr>
        <w:t xml:space="preserve"> (</w:t>
      </w:r>
      <w:r w:rsidR="001430A6" w:rsidRPr="001430A6">
        <w:rPr>
          <w:rFonts w:cs="Times New Roman"/>
          <w:sz w:val="22"/>
          <w:szCs w:val="22"/>
        </w:rPr>
        <w:t>15.01.2024 – 15.11.2024</w:t>
      </w:r>
      <w:r w:rsidR="00EB3229" w:rsidRPr="008C32C8">
        <w:rPr>
          <w:rFonts w:cs="Times New Roman"/>
        </w:rPr>
        <w:t>),</w:t>
      </w:r>
      <w:r w:rsidR="00EB3229" w:rsidRPr="000E0ED3">
        <w:rPr>
          <w:rFonts w:cs="Times New Roman"/>
        </w:rPr>
        <w:t xml:space="preserve"> </w:t>
      </w:r>
      <w:r w:rsidR="00EB3229" w:rsidRPr="003E2137">
        <w:rPr>
          <w:rFonts w:cs="Times New Roman"/>
        </w:rPr>
        <w:t xml:space="preserve">funded by the </w:t>
      </w:r>
      <w:r w:rsidRPr="008C32C8">
        <w:rPr>
          <w:rFonts w:cs="Times New Roman"/>
        </w:rPr>
        <w:t>«</w:t>
      </w:r>
      <w:proofErr w:type="spellStart"/>
      <w:r w:rsidR="001430A6" w:rsidRPr="001430A6">
        <w:rPr>
          <w:rFonts w:cs="Times New Roman"/>
          <w:bCs/>
        </w:rPr>
        <w:t>Aktion</w:t>
      </w:r>
      <w:proofErr w:type="spellEnd"/>
      <w:r w:rsidR="001430A6" w:rsidRPr="001430A6">
        <w:rPr>
          <w:rFonts w:cs="Times New Roman"/>
          <w:bCs/>
        </w:rPr>
        <w:t xml:space="preserve"> Deutschland </w:t>
      </w:r>
      <w:proofErr w:type="spellStart"/>
      <w:r w:rsidR="001430A6" w:rsidRPr="001430A6">
        <w:rPr>
          <w:rFonts w:cs="Times New Roman"/>
          <w:bCs/>
        </w:rPr>
        <w:t>Hilft</w:t>
      </w:r>
      <w:proofErr w:type="spellEnd"/>
      <w:r w:rsidR="001430A6">
        <w:rPr>
          <w:rFonts w:ascii="Arial" w:hAnsi="Arial" w:cs="Arial"/>
          <w:b/>
        </w:rPr>
        <w:t xml:space="preserve"> </w:t>
      </w:r>
      <w:r w:rsidRPr="008C32C8">
        <w:rPr>
          <w:rFonts w:cs="Times New Roman"/>
          <w:b/>
        </w:rPr>
        <w:t>»</w:t>
      </w:r>
      <w:r w:rsidR="001B3F20">
        <w:rPr>
          <w:rFonts w:eastAsia="Times New Roman" w:cs="Times New Roman"/>
          <w:color w:val="000000"/>
        </w:rPr>
        <w:t xml:space="preserve">, ASB Country Office </w:t>
      </w:r>
      <w:r w:rsidR="004260F2">
        <w:rPr>
          <w:rFonts w:eastAsia="Times New Roman" w:cs="Times New Roman"/>
          <w:color w:val="000000"/>
        </w:rPr>
        <w:t>Ukraine plans</w:t>
      </w:r>
      <w:r w:rsidR="00D92315">
        <w:rPr>
          <w:rFonts w:eastAsia="Times New Roman" w:cs="Times New Roman"/>
          <w:color w:val="000000"/>
        </w:rPr>
        <w:t xml:space="preserve"> </w:t>
      </w:r>
      <w:r w:rsidR="00D92315" w:rsidRPr="00D92315">
        <w:rPr>
          <w:rFonts w:cs="Times New Roman"/>
        </w:rPr>
        <w:t>to construct a bomb shelter for the village school based</w:t>
      </w:r>
      <w:r w:rsidR="001B3F20" w:rsidRPr="00D92315">
        <w:rPr>
          <w:rFonts w:eastAsia="Times New Roman" w:cs="Times New Roman"/>
          <w:color w:val="000000"/>
        </w:rPr>
        <w:t>.</w:t>
      </w:r>
    </w:p>
    <w:p w14:paraId="5E13C44C" w14:textId="77777777" w:rsidR="00117802" w:rsidRDefault="00117802" w:rsidP="00EB3229">
      <w:pPr>
        <w:spacing w:after="0" w:line="240" w:lineRule="auto"/>
        <w:ind w:right="-138"/>
        <w:rPr>
          <w:rFonts w:eastAsia="Times New Roman" w:cs="Times New Roman"/>
        </w:rPr>
      </w:pPr>
    </w:p>
    <w:p w14:paraId="375E9112" w14:textId="77777777" w:rsidR="007F516E" w:rsidRDefault="001B3F20" w:rsidP="007F516E">
      <w:pPr>
        <w:spacing w:after="0" w:line="240" w:lineRule="auto"/>
        <w:ind w:left="-142" w:right="-138"/>
        <w:rPr>
          <w:rFonts w:eastAsia="Times New Roman" w:cs="Times New Roman"/>
        </w:rPr>
      </w:pPr>
      <w:r>
        <w:rPr>
          <w:rFonts w:eastAsia="Times New Roman" w:cs="Times New Roman"/>
        </w:rPr>
        <w:t>Arbeiter-</w:t>
      </w:r>
      <w:proofErr w:type="spellStart"/>
      <w:r>
        <w:rPr>
          <w:rFonts w:eastAsia="Times New Roman" w:cs="Times New Roman"/>
        </w:rPr>
        <w:t>Samariter</w:t>
      </w:r>
      <w:proofErr w:type="spellEnd"/>
      <w:r>
        <w:rPr>
          <w:rFonts w:eastAsia="Times New Roman" w:cs="Times New Roman"/>
        </w:rPr>
        <w:t xml:space="preserve">-Bund Deutschland </w:t>
      </w:r>
      <w:proofErr w:type="spellStart"/>
      <w:r>
        <w:rPr>
          <w:rFonts w:eastAsia="Times New Roman" w:cs="Times New Roman"/>
        </w:rPr>
        <w:t>e.V.</w:t>
      </w:r>
      <w:proofErr w:type="spellEnd"/>
      <w:r>
        <w:rPr>
          <w:rFonts w:eastAsia="Times New Roman" w:cs="Times New Roman"/>
        </w:rPr>
        <w:t xml:space="preserve"> now invites sealed bids from eligible bidders for:</w:t>
      </w:r>
    </w:p>
    <w:p w14:paraId="41F023E0" w14:textId="77777777" w:rsidR="007F516E" w:rsidRDefault="007F516E" w:rsidP="007F516E">
      <w:pPr>
        <w:spacing w:after="0" w:line="240" w:lineRule="auto"/>
        <w:ind w:left="-142" w:right="-138"/>
        <w:rPr>
          <w:rFonts w:eastAsia="Times New Roman" w:cs="Times New Roman"/>
        </w:rPr>
      </w:pPr>
    </w:p>
    <w:p w14:paraId="349D1507" w14:textId="77777777" w:rsidR="00117802" w:rsidRDefault="001B3F20" w:rsidP="007F516E">
      <w:pPr>
        <w:spacing w:after="0" w:line="240" w:lineRule="auto"/>
        <w:ind w:left="-142" w:right="-138"/>
        <w:rPr>
          <w:rFonts w:eastAsia="Times New Roman" w:cs="Times New Roman"/>
          <w:b/>
          <w:lang w:val="ru-RU"/>
        </w:rPr>
      </w:pPr>
      <w:r>
        <w:rPr>
          <w:rFonts w:eastAsia="Times New Roman" w:cs="Times New Roman"/>
          <w:b/>
        </w:rPr>
        <w:t>CONTRACT DESCRIPTION</w:t>
      </w:r>
    </w:p>
    <w:p w14:paraId="1DCD5A0E" w14:textId="77777777" w:rsidR="00D92315" w:rsidRPr="00D92315" w:rsidRDefault="00D92315" w:rsidP="007F516E">
      <w:pPr>
        <w:spacing w:after="0" w:line="240" w:lineRule="auto"/>
        <w:ind w:left="-142" w:right="-138"/>
        <w:rPr>
          <w:rFonts w:eastAsia="Times New Roman" w:cs="Times New Roman"/>
          <w:b/>
        </w:rPr>
      </w:pPr>
    </w:p>
    <w:tbl>
      <w:tblPr>
        <w:tblStyle w:val="a9"/>
        <w:tblW w:w="10348" w:type="dxa"/>
        <w:tblInd w:w="-147" w:type="dxa"/>
        <w:tblLook w:val="04A0" w:firstRow="1" w:lastRow="0" w:firstColumn="1" w:lastColumn="0" w:noHBand="0" w:noVBand="1"/>
      </w:tblPr>
      <w:tblGrid>
        <w:gridCol w:w="510"/>
        <w:gridCol w:w="5226"/>
        <w:gridCol w:w="670"/>
        <w:gridCol w:w="1156"/>
        <w:gridCol w:w="2786"/>
      </w:tblGrid>
      <w:tr w:rsidR="00FA5E1F" w:rsidRPr="00B479B5" w14:paraId="14AA3392" w14:textId="77777777" w:rsidTr="00DB3B11">
        <w:trPr>
          <w:trHeight w:val="238"/>
        </w:trPr>
        <w:tc>
          <w:tcPr>
            <w:tcW w:w="510" w:type="dxa"/>
            <w:vAlign w:val="center"/>
          </w:tcPr>
          <w:p w14:paraId="42F53FFD" w14:textId="05EBD466" w:rsidR="00FA5E1F" w:rsidRPr="00FA5E1F" w:rsidRDefault="00FA5E1F" w:rsidP="00FA5E1F">
            <w:pPr>
              <w:contextualSpacing/>
              <w:jc w:val="center"/>
              <w:rPr>
                <w:rFonts w:eastAsia="Times New Roman" w:cs="Times New Roman"/>
                <w:b/>
                <w:color w:val="000000"/>
              </w:rPr>
            </w:pPr>
            <w:r w:rsidRPr="00FA5E1F">
              <w:rPr>
                <w:rFonts w:eastAsia="Times New Roman" w:cs="Times New Roman"/>
                <w:b/>
                <w:color w:val="000000"/>
              </w:rPr>
              <w:t>No</w:t>
            </w:r>
          </w:p>
        </w:tc>
        <w:tc>
          <w:tcPr>
            <w:tcW w:w="5302" w:type="dxa"/>
            <w:vAlign w:val="center"/>
          </w:tcPr>
          <w:p w14:paraId="55A4A866" w14:textId="67DD95B8" w:rsidR="00FA5E1F" w:rsidRPr="00FA5E1F" w:rsidRDefault="00FA5E1F" w:rsidP="00D42797">
            <w:pPr>
              <w:contextualSpacing/>
              <w:jc w:val="center"/>
              <w:rPr>
                <w:rFonts w:eastAsia="Times New Roman" w:cs="Times New Roman"/>
                <w:b/>
                <w:color w:val="000000"/>
              </w:rPr>
            </w:pPr>
            <w:r w:rsidRPr="00FA5E1F">
              <w:rPr>
                <w:rFonts w:eastAsia="Times New Roman" w:cs="Times New Roman"/>
                <w:b/>
                <w:color w:val="000000"/>
              </w:rPr>
              <w:t>Name</w:t>
            </w:r>
          </w:p>
        </w:tc>
        <w:tc>
          <w:tcPr>
            <w:tcW w:w="567" w:type="dxa"/>
            <w:vAlign w:val="center"/>
          </w:tcPr>
          <w:p w14:paraId="28DD2294" w14:textId="255D252D" w:rsidR="00FA5E1F" w:rsidRPr="00FA5E1F" w:rsidRDefault="00D8620F" w:rsidP="00FA5E1F">
            <w:pPr>
              <w:contextualSpacing/>
              <w:jc w:val="both"/>
              <w:rPr>
                <w:rFonts w:eastAsia="Times New Roman" w:cs="Times New Roman"/>
                <w:b/>
                <w:color w:val="000000"/>
              </w:rPr>
            </w:pPr>
            <w:r>
              <w:rPr>
                <w:rFonts w:eastAsia="Times New Roman" w:cs="Times New Roman"/>
                <w:b/>
                <w:color w:val="000000"/>
              </w:rPr>
              <w:t>Unit</w:t>
            </w:r>
          </w:p>
        </w:tc>
        <w:tc>
          <w:tcPr>
            <w:tcW w:w="1156" w:type="dxa"/>
          </w:tcPr>
          <w:p w14:paraId="46845338" w14:textId="7F85B571" w:rsidR="00FA5E1F" w:rsidRPr="00FA5E1F" w:rsidRDefault="00FA5E1F" w:rsidP="00FA5E1F">
            <w:pPr>
              <w:pBdr>
                <w:top w:val="nil"/>
                <w:left w:val="nil"/>
                <w:bottom w:val="nil"/>
                <w:right w:val="nil"/>
                <w:between w:val="nil"/>
              </w:pBdr>
              <w:spacing w:after="160" w:line="259" w:lineRule="auto"/>
              <w:contextualSpacing/>
              <w:jc w:val="center"/>
              <w:rPr>
                <w:rFonts w:eastAsia="Times New Roman" w:cs="Times New Roman"/>
                <w:b/>
                <w:color w:val="000000"/>
              </w:rPr>
            </w:pPr>
            <w:r w:rsidRPr="00FA5E1F">
              <w:rPr>
                <w:rFonts w:eastAsia="Times New Roman" w:cs="Times New Roman"/>
                <w:b/>
                <w:color w:val="000000"/>
              </w:rPr>
              <w:t>Quantity</w:t>
            </w:r>
          </w:p>
        </w:tc>
        <w:tc>
          <w:tcPr>
            <w:tcW w:w="2813" w:type="dxa"/>
            <w:vAlign w:val="center"/>
          </w:tcPr>
          <w:p w14:paraId="5D7961CF" w14:textId="0C9F21AC" w:rsidR="00FA5E1F" w:rsidRPr="00FA5E1F" w:rsidRDefault="00FA5E1F" w:rsidP="00FA5E1F">
            <w:pPr>
              <w:contextualSpacing/>
              <w:rPr>
                <w:rFonts w:cs="Times New Roman"/>
                <w:b/>
              </w:rPr>
            </w:pPr>
            <w:r w:rsidRPr="00FA5E1F">
              <w:rPr>
                <w:rFonts w:cs="Times New Roman"/>
                <w:b/>
              </w:rPr>
              <w:t>Additional information</w:t>
            </w:r>
          </w:p>
        </w:tc>
      </w:tr>
      <w:tr w:rsidR="00DB3B11" w:rsidRPr="00B479B5" w14:paraId="1FD05FE8" w14:textId="77777777" w:rsidTr="00DB3B11">
        <w:trPr>
          <w:trHeight w:val="238"/>
        </w:trPr>
        <w:tc>
          <w:tcPr>
            <w:tcW w:w="510" w:type="dxa"/>
            <w:vAlign w:val="center"/>
          </w:tcPr>
          <w:p w14:paraId="0B364AB2" w14:textId="77777777" w:rsidR="00FA5E1F" w:rsidRDefault="00FA5E1F" w:rsidP="00FA5E1F">
            <w:pPr>
              <w:contextualSpacing/>
              <w:jc w:val="center"/>
              <w:rPr>
                <w:rFonts w:eastAsia="Times New Roman" w:cs="Times New Roman"/>
                <w:bCs/>
                <w:color w:val="000000"/>
              </w:rPr>
            </w:pPr>
            <w:r>
              <w:rPr>
                <w:rFonts w:eastAsia="Times New Roman" w:cs="Times New Roman"/>
                <w:bCs/>
                <w:color w:val="000000"/>
              </w:rPr>
              <w:t>1</w:t>
            </w:r>
          </w:p>
        </w:tc>
        <w:tc>
          <w:tcPr>
            <w:tcW w:w="5302" w:type="dxa"/>
            <w:vAlign w:val="center"/>
          </w:tcPr>
          <w:p w14:paraId="3CDC37F3" w14:textId="7C04012B" w:rsidR="00FA5E1F" w:rsidRPr="00D92315" w:rsidRDefault="00D8620F" w:rsidP="00FA5E1F">
            <w:pPr>
              <w:contextualSpacing/>
              <w:rPr>
                <w:rFonts w:eastAsia="Times New Roman" w:cs="Times New Roman"/>
                <w:bCs/>
                <w:color w:val="000000"/>
              </w:rPr>
            </w:pPr>
            <w:r w:rsidRPr="00374BAD">
              <w:rPr>
                <w:rFonts w:cs="Times New Roman"/>
              </w:rPr>
              <w:t>The new construction of a protective structure of civil protection (PRU)</w:t>
            </w:r>
          </w:p>
        </w:tc>
        <w:tc>
          <w:tcPr>
            <w:tcW w:w="567" w:type="dxa"/>
            <w:vAlign w:val="center"/>
          </w:tcPr>
          <w:p w14:paraId="675B4256" w14:textId="556BE126" w:rsidR="00FA5E1F" w:rsidRPr="00D92315" w:rsidRDefault="00D8620F" w:rsidP="00FA5E1F">
            <w:pPr>
              <w:contextualSpacing/>
              <w:jc w:val="both"/>
              <w:rPr>
                <w:rFonts w:eastAsia="Times New Roman" w:cs="Times New Roman"/>
                <w:bCs/>
                <w:color w:val="000000"/>
              </w:rPr>
            </w:pPr>
            <w:r>
              <w:rPr>
                <w:rFonts w:eastAsia="Times New Roman" w:cs="Times New Roman"/>
                <w:bCs/>
                <w:color w:val="000000"/>
              </w:rPr>
              <w:t>pcs</w:t>
            </w:r>
          </w:p>
        </w:tc>
        <w:tc>
          <w:tcPr>
            <w:tcW w:w="1156" w:type="dxa"/>
            <w:vAlign w:val="center"/>
          </w:tcPr>
          <w:p w14:paraId="330CCE03" w14:textId="0E6A779D" w:rsidR="00FA5E1F" w:rsidRPr="00DF5877" w:rsidRDefault="00FA5E1F" w:rsidP="0003385D">
            <w:pPr>
              <w:contextualSpacing/>
              <w:jc w:val="center"/>
              <w:rPr>
                <w:rFonts w:eastAsia="Times New Roman" w:cs="Times New Roman"/>
                <w:bCs/>
                <w:color w:val="000000"/>
              </w:rPr>
            </w:pPr>
            <w:r>
              <w:rPr>
                <w:color w:val="000000"/>
              </w:rPr>
              <w:t>1</w:t>
            </w:r>
          </w:p>
        </w:tc>
        <w:tc>
          <w:tcPr>
            <w:tcW w:w="2813" w:type="dxa"/>
            <w:vAlign w:val="center"/>
          </w:tcPr>
          <w:p w14:paraId="0D480ABB" w14:textId="7369C8F1" w:rsidR="00FA5E1F" w:rsidRPr="00D92315" w:rsidRDefault="00FA5E1F" w:rsidP="00FA5E1F">
            <w:pPr>
              <w:contextualSpacing/>
              <w:rPr>
                <w:rFonts w:eastAsia="Times New Roman" w:cs="Times New Roman"/>
                <w:bCs/>
                <w:color w:val="000000"/>
              </w:rPr>
            </w:pPr>
            <w:r w:rsidRPr="00374BAD">
              <w:rPr>
                <w:rFonts w:cs="Times New Roman"/>
              </w:rPr>
              <w:t>According to Annexes 1-</w:t>
            </w:r>
            <w:r w:rsidR="00F303F1">
              <w:rPr>
                <w:rFonts w:cs="Times New Roman"/>
              </w:rPr>
              <w:t>6</w:t>
            </w:r>
          </w:p>
        </w:tc>
      </w:tr>
    </w:tbl>
    <w:p w14:paraId="369EA840" w14:textId="77777777" w:rsidR="00A77098" w:rsidRDefault="00A77098">
      <w:pPr>
        <w:jc w:val="both"/>
        <w:rPr>
          <w:rFonts w:eastAsia="Times New Roman" w:cs="Times New Roman"/>
          <w:b/>
          <w:lang w:val="uk-UA"/>
        </w:rPr>
      </w:pPr>
    </w:p>
    <w:p w14:paraId="605A2964" w14:textId="45DC6BE9" w:rsidR="00C35964" w:rsidRPr="00C35964" w:rsidRDefault="003B0DAD">
      <w:pPr>
        <w:jc w:val="both"/>
        <w:rPr>
          <w:rFonts w:eastAsia="Times New Roman" w:cs="Times New Roman"/>
          <w:b/>
          <w:lang w:val="uk-UA"/>
        </w:rPr>
      </w:pPr>
      <w:proofErr w:type="spellStart"/>
      <w:r w:rsidRPr="003B0DAD">
        <w:rPr>
          <w:rFonts w:eastAsia="Times New Roman" w:cs="Times New Roman"/>
          <w:b/>
          <w:lang w:val="uk-UA"/>
        </w:rPr>
        <w:t>Mandatory</w:t>
      </w:r>
      <w:proofErr w:type="spellEnd"/>
      <w:r w:rsidRPr="003B0DAD">
        <w:rPr>
          <w:rFonts w:eastAsia="Times New Roman" w:cs="Times New Roman"/>
          <w:b/>
          <w:lang w:val="uk-UA"/>
        </w:rPr>
        <w:t xml:space="preserve"> </w:t>
      </w:r>
      <w:proofErr w:type="spellStart"/>
      <w:r w:rsidRPr="003B0DAD">
        <w:rPr>
          <w:rFonts w:eastAsia="Times New Roman" w:cs="Times New Roman"/>
          <w:b/>
          <w:lang w:val="uk-UA"/>
        </w:rPr>
        <w:t>to</w:t>
      </w:r>
      <w:proofErr w:type="spellEnd"/>
      <w:r w:rsidRPr="003B0DAD">
        <w:rPr>
          <w:rFonts w:eastAsia="Times New Roman" w:cs="Times New Roman"/>
          <w:b/>
          <w:lang w:val="uk-UA"/>
        </w:rPr>
        <w:t xml:space="preserve"> </w:t>
      </w:r>
      <w:proofErr w:type="spellStart"/>
      <w:r w:rsidRPr="003B0DAD">
        <w:rPr>
          <w:rFonts w:eastAsia="Times New Roman" w:cs="Times New Roman"/>
          <w:b/>
          <w:lang w:val="uk-UA"/>
        </w:rPr>
        <w:t>fill</w:t>
      </w:r>
      <w:proofErr w:type="spellEnd"/>
      <w:r>
        <w:rPr>
          <w:rFonts w:eastAsia="Times New Roman" w:cs="Times New Roman"/>
          <w:b/>
          <w:lang w:val="uk-UA"/>
        </w:rPr>
        <w:t>:</w:t>
      </w:r>
    </w:p>
    <w:p w14:paraId="0397D34A" w14:textId="48259E81" w:rsidR="00D8620F" w:rsidRDefault="00D8620F">
      <w:pPr>
        <w:jc w:val="both"/>
        <w:rPr>
          <w:rFonts w:eastAsia="Times New Roman" w:cs="Times New Roman"/>
        </w:rPr>
      </w:pPr>
      <w:r>
        <w:rPr>
          <w:rFonts w:eastAsia="Times New Roman" w:cs="Times New Roman"/>
          <w:b/>
        </w:rPr>
        <w:t xml:space="preserve">Annex 1 </w:t>
      </w:r>
      <w:r>
        <w:rPr>
          <w:rFonts w:eastAsia="Times New Roman" w:cs="Times New Roman"/>
        </w:rPr>
        <w:t>Bid Submission Form;</w:t>
      </w:r>
    </w:p>
    <w:p w14:paraId="27222296" w14:textId="596E7135" w:rsidR="00D92315" w:rsidRDefault="00D8620F">
      <w:pPr>
        <w:jc w:val="both"/>
        <w:rPr>
          <w:rFonts w:eastAsia="Times New Roman" w:cs="Times New Roman"/>
          <w:b/>
        </w:rPr>
      </w:pPr>
      <w:r>
        <w:rPr>
          <w:rFonts w:eastAsia="Times New Roman" w:cs="Times New Roman"/>
          <w:b/>
        </w:rPr>
        <w:t>Annex 3</w:t>
      </w:r>
      <w:r w:rsidR="00DB3B11">
        <w:rPr>
          <w:rFonts w:eastAsia="Times New Roman" w:cs="Times New Roman"/>
          <w:b/>
        </w:rPr>
        <w:t xml:space="preserve"> </w:t>
      </w:r>
      <w:r w:rsidR="00DB3B11" w:rsidRPr="00DB3B11">
        <w:rPr>
          <w:rFonts w:eastAsia="Times New Roman" w:cs="Times New Roman"/>
          <w:bCs/>
        </w:rPr>
        <w:t>Declaration for candidat</w:t>
      </w:r>
      <w:r w:rsidR="00DB3B11">
        <w:rPr>
          <w:rFonts w:eastAsia="Times New Roman" w:cs="Times New Roman"/>
          <w:bCs/>
        </w:rPr>
        <w:t>es and tender</w:t>
      </w:r>
      <w:r w:rsidR="00E6416E">
        <w:rPr>
          <w:rFonts w:eastAsia="Times New Roman" w:cs="Times New Roman"/>
          <w:bCs/>
        </w:rPr>
        <w:t>er</w:t>
      </w:r>
      <w:r w:rsidR="00DB3B11">
        <w:rPr>
          <w:rFonts w:eastAsia="Times New Roman" w:cs="Times New Roman"/>
          <w:bCs/>
        </w:rPr>
        <w:t xml:space="preserve">s </w:t>
      </w:r>
    </w:p>
    <w:p w14:paraId="4EABB0BE" w14:textId="44E1B2DB" w:rsidR="00D8620F" w:rsidRDefault="00D8620F">
      <w:pPr>
        <w:jc w:val="both"/>
        <w:rPr>
          <w:rFonts w:cs="Times New Roman"/>
          <w:lang w:val="uk-UA"/>
        </w:rPr>
      </w:pPr>
      <w:r>
        <w:rPr>
          <w:rFonts w:eastAsia="Times New Roman" w:cs="Times New Roman"/>
          <w:b/>
        </w:rPr>
        <w:t xml:space="preserve">Annex 4 </w:t>
      </w:r>
      <w:r w:rsidRPr="00D8620F">
        <w:rPr>
          <w:rFonts w:eastAsia="Times New Roman" w:cs="Times New Roman"/>
          <w:bCs/>
        </w:rPr>
        <w:t>Price List</w:t>
      </w:r>
      <w:r w:rsidR="0003385D">
        <w:rPr>
          <w:rFonts w:eastAsia="Times New Roman" w:cs="Times New Roman"/>
          <w:bCs/>
          <w:lang w:val="uk-UA"/>
        </w:rPr>
        <w:t xml:space="preserve"> (</w:t>
      </w:r>
      <w:r w:rsidR="0003385D" w:rsidRPr="00374BAD">
        <w:rPr>
          <w:rFonts w:cs="Times New Roman"/>
          <w:lang w:val="en-GB"/>
        </w:rPr>
        <w:t>all expenses, including taxes</w:t>
      </w:r>
      <w:r w:rsidR="0003385D">
        <w:rPr>
          <w:rFonts w:cs="Times New Roman"/>
          <w:lang w:val="uk-UA"/>
        </w:rPr>
        <w:t>)</w:t>
      </w:r>
    </w:p>
    <w:p w14:paraId="23C64B38" w14:textId="0F1AE1CD" w:rsidR="00DB3B11" w:rsidRDefault="00DB3B11">
      <w:pPr>
        <w:jc w:val="both"/>
        <w:rPr>
          <w:lang w:val="uk-UA"/>
        </w:rPr>
      </w:pPr>
      <w:r w:rsidRPr="00DB3B11">
        <w:rPr>
          <w:rFonts w:eastAsia="Times New Roman" w:cs="Times New Roman"/>
          <w:b/>
        </w:rPr>
        <w:t>Annex 5</w:t>
      </w:r>
      <w:r w:rsidR="00F303F1">
        <w:rPr>
          <w:rFonts w:eastAsia="Times New Roman" w:cs="Times New Roman"/>
          <w:b/>
          <w:lang w:val="uk-UA"/>
        </w:rPr>
        <w:t xml:space="preserve"> </w:t>
      </w:r>
      <w:r w:rsidR="00B43AE8" w:rsidRPr="00374BAD">
        <w:rPr>
          <w:lang w:val="en-GB"/>
        </w:rPr>
        <w:t>Work schedule</w:t>
      </w:r>
    </w:p>
    <w:p w14:paraId="5C9F3F72" w14:textId="4E718F72" w:rsidR="003B0DAD" w:rsidRDefault="003B0DAD" w:rsidP="003B0DAD">
      <w:pPr>
        <w:jc w:val="both"/>
        <w:rPr>
          <w:rFonts w:eastAsia="Times New Roman" w:cs="Times New Roman"/>
          <w:b/>
        </w:rPr>
      </w:pPr>
      <w:proofErr w:type="spellStart"/>
      <w:r w:rsidRPr="003B0DAD">
        <w:rPr>
          <w:rFonts w:eastAsia="Times New Roman" w:cs="Times New Roman"/>
          <w:b/>
          <w:lang w:val="uk-UA"/>
        </w:rPr>
        <w:t>Mandatory</w:t>
      </w:r>
      <w:proofErr w:type="spellEnd"/>
      <w:r w:rsidRPr="003B0DAD">
        <w:rPr>
          <w:rFonts w:eastAsia="Times New Roman" w:cs="Times New Roman"/>
          <w:b/>
          <w:lang w:val="uk-UA"/>
        </w:rPr>
        <w:t xml:space="preserve"> </w:t>
      </w:r>
      <w:proofErr w:type="spellStart"/>
      <w:r w:rsidRPr="003B0DAD">
        <w:rPr>
          <w:rFonts w:eastAsia="Times New Roman" w:cs="Times New Roman"/>
          <w:b/>
          <w:lang w:val="uk-UA"/>
        </w:rPr>
        <w:t>to</w:t>
      </w:r>
      <w:proofErr w:type="spellEnd"/>
      <w:r w:rsidRPr="003B0DAD">
        <w:rPr>
          <w:rFonts w:eastAsia="Times New Roman" w:cs="Times New Roman"/>
          <w:b/>
          <w:lang w:val="uk-UA"/>
        </w:rPr>
        <w:t xml:space="preserve"> </w:t>
      </w:r>
      <w:r>
        <w:rPr>
          <w:rFonts w:eastAsia="Times New Roman" w:cs="Times New Roman"/>
          <w:b/>
        </w:rPr>
        <w:t>read</w:t>
      </w:r>
      <w:r>
        <w:rPr>
          <w:rFonts w:eastAsia="Times New Roman" w:cs="Times New Roman"/>
          <w:b/>
          <w:lang w:val="uk-UA"/>
        </w:rPr>
        <w:t>:</w:t>
      </w:r>
    </w:p>
    <w:p w14:paraId="3E5CBD54" w14:textId="5B18FA71" w:rsidR="005917BE" w:rsidRPr="00D42797" w:rsidRDefault="005917BE" w:rsidP="005917BE">
      <w:pPr>
        <w:jc w:val="both"/>
        <w:rPr>
          <w:rFonts w:eastAsia="Times New Roman" w:cs="Times New Roman"/>
          <w:b/>
          <w:bCs/>
        </w:rPr>
      </w:pPr>
      <w:r w:rsidRPr="00D8620F">
        <w:rPr>
          <w:rFonts w:eastAsia="Times New Roman" w:cs="Times New Roman"/>
          <w:b/>
          <w:bCs/>
        </w:rPr>
        <w:t>Annex 2</w:t>
      </w:r>
      <w:r>
        <w:rPr>
          <w:rFonts w:eastAsia="Times New Roman" w:cs="Times New Roman"/>
          <w:b/>
          <w:bCs/>
        </w:rPr>
        <w:t xml:space="preserve"> </w:t>
      </w:r>
      <w:r w:rsidR="00D42797">
        <w:rPr>
          <w:rFonts w:eastAsia="Times New Roman" w:cs="Times New Roman"/>
        </w:rPr>
        <w:t>Design (Technical</w:t>
      </w:r>
      <w:r w:rsidR="008017B9">
        <w:rPr>
          <w:rFonts w:eastAsia="Times New Roman" w:cs="Times New Roman"/>
        </w:rPr>
        <w:t xml:space="preserve"> </w:t>
      </w:r>
      <w:r w:rsidR="008017B9" w:rsidRPr="008017B9">
        <w:rPr>
          <w:rFonts w:cs="Times New Roman"/>
          <w:color w:val="2D2D2D"/>
        </w:rPr>
        <w:t>drawing</w:t>
      </w:r>
      <w:r w:rsidR="008017B9">
        <w:rPr>
          <w:rFonts w:eastAsia="Times New Roman" w:cs="Times New Roman"/>
        </w:rPr>
        <w:t>)</w:t>
      </w:r>
    </w:p>
    <w:p w14:paraId="641FF6EB" w14:textId="31C26E46" w:rsidR="00D8620F" w:rsidRDefault="00D8620F">
      <w:pPr>
        <w:jc w:val="both"/>
        <w:rPr>
          <w:rFonts w:eastAsia="Times New Roman" w:cs="Times New Roman"/>
          <w:bCs/>
        </w:rPr>
      </w:pPr>
      <w:r>
        <w:rPr>
          <w:rFonts w:eastAsia="Times New Roman" w:cs="Times New Roman"/>
          <w:b/>
        </w:rPr>
        <w:t xml:space="preserve">Annex </w:t>
      </w:r>
      <w:r w:rsidR="00DB3B11">
        <w:rPr>
          <w:rFonts w:eastAsia="Times New Roman" w:cs="Times New Roman"/>
          <w:b/>
        </w:rPr>
        <w:t xml:space="preserve">6 </w:t>
      </w:r>
      <w:r w:rsidR="00DB3B11" w:rsidRPr="00DB3B11">
        <w:rPr>
          <w:rFonts w:eastAsia="Times New Roman" w:cs="Times New Roman"/>
          <w:bCs/>
        </w:rPr>
        <w:t>Draft contract</w:t>
      </w:r>
    </w:p>
    <w:p w14:paraId="43D8EEC0" w14:textId="77777777" w:rsidR="00E66AF2" w:rsidRDefault="00E66AF2">
      <w:pPr>
        <w:jc w:val="both"/>
        <w:rPr>
          <w:rFonts w:eastAsia="Times New Roman" w:cs="Times New Roman"/>
          <w:bCs/>
        </w:rPr>
      </w:pPr>
    </w:p>
    <w:p w14:paraId="26ED87A2" w14:textId="0C5D7326" w:rsidR="00E66AF2" w:rsidRDefault="00E66AF2">
      <w:pPr>
        <w:jc w:val="both"/>
        <w:rPr>
          <w:rFonts w:cs="Times New Roman"/>
          <w:u w:val="single"/>
          <w:lang w:val="en-GB"/>
        </w:rPr>
      </w:pPr>
      <w:r w:rsidRPr="00E66AF2">
        <w:rPr>
          <w:rFonts w:cs="Times New Roman"/>
          <w:u w:val="single"/>
          <w:lang w:val="en-GB"/>
        </w:rPr>
        <w:t>The inspection of the object will take place on 14.05.24 at 11:00</w:t>
      </w:r>
      <w:r w:rsidRPr="00E66AF2">
        <w:rPr>
          <w:u w:val="single"/>
          <w:lang w:val="en-GB"/>
        </w:rPr>
        <w:t xml:space="preserve"> </w:t>
      </w:r>
      <w:r w:rsidRPr="00E66AF2">
        <w:rPr>
          <w:rFonts w:cs="Times New Roman"/>
          <w:u w:val="single"/>
          <w:lang w:val="en-GB"/>
        </w:rPr>
        <w:t xml:space="preserve">at the address : Kyiv region, </w:t>
      </w:r>
      <w:proofErr w:type="spellStart"/>
      <w:r w:rsidRPr="00E66AF2">
        <w:rPr>
          <w:rFonts w:cs="Times New Roman"/>
          <w:u w:val="single"/>
          <w:lang w:val="en-GB"/>
        </w:rPr>
        <w:t>Buchanskyi</w:t>
      </w:r>
      <w:proofErr w:type="spellEnd"/>
      <w:r w:rsidRPr="00E66AF2">
        <w:rPr>
          <w:rFonts w:cs="Times New Roman"/>
          <w:u w:val="single"/>
          <w:lang w:val="en-GB"/>
        </w:rPr>
        <w:t xml:space="preserve"> district, village </w:t>
      </w:r>
      <w:proofErr w:type="spellStart"/>
      <w:r w:rsidRPr="00E66AF2">
        <w:rPr>
          <w:rFonts w:cs="Times New Roman"/>
          <w:u w:val="single"/>
          <w:lang w:val="en-GB"/>
        </w:rPr>
        <w:t>Korolivka</w:t>
      </w:r>
      <w:proofErr w:type="spellEnd"/>
      <w:r w:rsidRPr="00E66AF2">
        <w:rPr>
          <w:rFonts w:cs="Times New Roman"/>
          <w:u w:val="single"/>
          <w:lang w:val="en-GB"/>
        </w:rPr>
        <w:t xml:space="preserve">, str. </w:t>
      </w:r>
      <w:proofErr w:type="spellStart"/>
      <w:r w:rsidRPr="00E66AF2">
        <w:rPr>
          <w:rFonts w:cs="Times New Roman"/>
          <w:u w:val="single"/>
          <w:lang w:val="en-GB"/>
        </w:rPr>
        <w:t>Klubna</w:t>
      </w:r>
      <w:proofErr w:type="spellEnd"/>
      <w:r w:rsidRPr="00E66AF2">
        <w:rPr>
          <w:rFonts w:cs="Times New Roman"/>
          <w:u w:val="single"/>
          <w:lang w:val="en-GB"/>
        </w:rPr>
        <w:t>, 2</w:t>
      </w:r>
    </w:p>
    <w:p w14:paraId="149D0A73" w14:textId="77777777" w:rsidR="00E66AF2" w:rsidRPr="00E66AF2" w:rsidRDefault="00E66AF2">
      <w:pPr>
        <w:jc w:val="both"/>
        <w:rPr>
          <w:rFonts w:eastAsia="Times New Roman" w:cs="Times New Roman"/>
          <w:b/>
          <w:u w:val="single"/>
        </w:rPr>
      </w:pPr>
    </w:p>
    <w:p w14:paraId="2DDBCEE4" w14:textId="1A5DCE25" w:rsidR="00B43AE8" w:rsidRPr="00374BAD" w:rsidRDefault="00B43AE8" w:rsidP="00B43AE8">
      <w:pPr>
        <w:pStyle w:val="a4"/>
        <w:jc w:val="both"/>
        <w:rPr>
          <w:b/>
          <w:lang w:val="en-GB"/>
        </w:rPr>
      </w:pPr>
      <w:r w:rsidRPr="00374BAD">
        <w:rPr>
          <w:b/>
          <w:lang w:val="en-GB"/>
        </w:rPr>
        <w:t>Other information:</w:t>
      </w:r>
    </w:p>
    <w:p w14:paraId="6DC19F0A" w14:textId="77777777" w:rsidR="00B43AE8" w:rsidRPr="00374BAD" w:rsidRDefault="00B43AE8" w:rsidP="00B43AE8">
      <w:pPr>
        <w:pStyle w:val="a4"/>
        <w:tabs>
          <w:tab w:val="left" w:pos="142"/>
        </w:tabs>
        <w:spacing w:before="0" w:beforeAutospacing="0" w:after="0" w:afterAutospacing="0"/>
        <w:jc w:val="both"/>
        <w:rPr>
          <w:lang w:val="en-GB"/>
        </w:rPr>
      </w:pPr>
      <w:r w:rsidRPr="00374BAD">
        <w:rPr>
          <w:lang w:val="en-GB"/>
        </w:rPr>
        <w:t>- Payment is made after the parties have agreed on the volumes and types of work performed within 10 banking days upon the fact of handing over and signing the acts of work performed.</w:t>
      </w:r>
    </w:p>
    <w:p w14:paraId="37FF3B0B" w14:textId="77777777" w:rsidR="00B43AE8" w:rsidRPr="00374BAD" w:rsidRDefault="00B43AE8" w:rsidP="00B43AE8">
      <w:pPr>
        <w:pStyle w:val="a4"/>
        <w:tabs>
          <w:tab w:val="left" w:pos="142"/>
        </w:tabs>
        <w:spacing w:before="0" w:beforeAutospacing="0" w:after="0" w:afterAutospacing="0"/>
        <w:jc w:val="both"/>
        <w:rPr>
          <w:lang w:val="en-GB"/>
        </w:rPr>
      </w:pPr>
    </w:p>
    <w:p w14:paraId="5588EAF0" w14:textId="77777777" w:rsidR="00B43AE8" w:rsidRPr="00374BAD" w:rsidRDefault="00B43AE8" w:rsidP="00B43AE8">
      <w:pPr>
        <w:pStyle w:val="a4"/>
        <w:tabs>
          <w:tab w:val="left" w:pos="142"/>
        </w:tabs>
        <w:spacing w:before="0" w:beforeAutospacing="0" w:after="0" w:afterAutospacing="0"/>
        <w:jc w:val="both"/>
        <w:rPr>
          <w:lang w:val="en-GB"/>
        </w:rPr>
      </w:pPr>
      <w:r w:rsidRPr="00374BAD">
        <w:rPr>
          <w:lang w:val="en-GB"/>
        </w:rPr>
        <w:t xml:space="preserve">- </w:t>
      </w:r>
      <w:r w:rsidRPr="00374BAD">
        <w:rPr>
          <w:lang w:val="en-GB"/>
        </w:rPr>
        <w:tab/>
        <w:t>The Customer, in agreement with the Contractor, has the right to change the scope of work depending on the actual financing of expenses and/or production needs of the Customer.</w:t>
      </w:r>
    </w:p>
    <w:p w14:paraId="765ECC98" w14:textId="77777777" w:rsidR="00B43AE8" w:rsidRPr="00B43AE8" w:rsidRDefault="00B43AE8">
      <w:pPr>
        <w:jc w:val="both"/>
        <w:rPr>
          <w:rFonts w:eastAsia="Times New Roman" w:cs="Times New Roman"/>
          <w:b/>
        </w:rPr>
      </w:pPr>
    </w:p>
    <w:p w14:paraId="6F522BDF" w14:textId="61D96AF4" w:rsidR="00D92315" w:rsidRPr="00A77098" w:rsidRDefault="00D92315" w:rsidP="00D92315">
      <w:pPr>
        <w:jc w:val="both"/>
        <w:rPr>
          <w:rFonts w:eastAsia="Times New Roman" w:cs="Times New Roman"/>
          <w:lang w:val="uk-UA"/>
        </w:rPr>
      </w:pPr>
      <w:r>
        <w:rPr>
          <w:rFonts w:eastAsia="Times New Roman" w:cs="Times New Roman"/>
          <w:b/>
        </w:rPr>
        <w:t>Mandatory requirements for all construction work</w:t>
      </w:r>
      <w:r>
        <w:rPr>
          <w:rFonts w:eastAsia="Times New Roman" w:cs="Times New Roman"/>
        </w:rPr>
        <w:t>:</w:t>
      </w:r>
    </w:p>
    <w:p w14:paraId="16BFE201" w14:textId="45F9A296" w:rsidR="00D92315" w:rsidRDefault="00D92315" w:rsidP="00D92315">
      <w:pPr>
        <w:numPr>
          <w:ilvl w:val="0"/>
          <w:numId w:val="1"/>
        </w:numPr>
        <w:pBdr>
          <w:top w:val="nil"/>
          <w:left w:val="nil"/>
          <w:bottom w:val="nil"/>
          <w:right w:val="nil"/>
          <w:between w:val="nil"/>
        </w:pBdr>
        <w:spacing w:after="0"/>
        <w:jc w:val="both"/>
        <w:rPr>
          <w:rFonts w:eastAsia="Times New Roman" w:cs="Times New Roman"/>
          <w:color w:val="000000"/>
        </w:rPr>
      </w:pPr>
      <w:r>
        <w:rPr>
          <w:rFonts w:eastAsia="Times New Roman" w:cs="Times New Roman"/>
          <w:color w:val="000000"/>
        </w:rPr>
        <w:t xml:space="preserve">3-d party </w:t>
      </w:r>
      <w:proofErr w:type="spellStart"/>
      <w:r>
        <w:rPr>
          <w:rFonts w:eastAsia="Times New Roman" w:cs="Times New Roman"/>
          <w:color w:val="000000"/>
        </w:rPr>
        <w:t>insuarance</w:t>
      </w:r>
      <w:proofErr w:type="spellEnd"/>
      <w:r>
        <w:rPr>
          <w:rFonts w:eastAsia="Times New Roman" w:cs="Times New Roman"/>
          <w:color w:val="000000"/>
        </w:rPr>
        <w:t>;</w:t>
      </w:r>
    </w:p>
    <w:p w14:paraId="73BBC9DA" w14:textId="315C4156" w:rsidR="00D92315" w:rsidRDefault="00D92315" w:rsidP="00D92315">
      <w:pPr>
        <w:numPr>
          <w:ilvl w:val="0"/>
          <w:numId w:val="1"/>
        </w:numPr>
        <w:pBdr>
          <w:top w:val="nil"/>
          <w:left w:val="nil"/>
          <w:bottom w:val="nil"/>
          <w:right w:val="nil"/>
          <w:between w:val="nil"/>
        </w:pBdr>
        <w:spacing w:after="0"/>
        <w:jc w:val="both"/>
        <w:rPr>
          <w:rFonts w:eastAsia="Times New Roman" w:cs="Times New Roman"/>
          <w:color w:val="000000"/>
        </w:rPr>
      </w:pPr>
      <w:r>
        <w:rPr>
          <w:rFonts w:eastAsia="Times New Roman" w:cs="Times New Roman"/>
          <w:color w:val="000000"/>
        </w:rPr>
        <w:t>Insurance for all employees;</w:t>
      </w:r>
    </w:p>
    <w:p w14:paraId="1E7F905C" w14:textId="51DBBAB9" w:rsidR="00D92315" w:rsidRDefault="00D92315" w:rsidP="00D92315">
      <w:pPr>
        <w:numPr>
          <w:ilvl w:val="0"/>
          <w:numId w:val="1"/>
        </w:numPr>
        <w:pBdr>
          <w:top w:val="nil"/>
          <w:left w:val="nil"/>
          <w:bottom w:val="nil"/>
          <w:right w:val="nil"/>
          <w:between w:val="nil"/>
        </w:pBdr>
        <w:spacing w:after="0"/>
        <w:jc w:val="both"/>
        <w:rPr>
          <w:rFonts w:eastAsia="Times New Roman" w:cs="Times New Roman"/>
          <w:color w:val="000000"/>
        </w:rPr>
      </w:pPr>
      <w:r>
        <w:rPr>
          <w:rFonts w:eastAsia="Times New Roman" w:cs="Times New Roman"/>
          <w:color w:val="000000"/>
        </w:rPr>
        <w:t>Short terms of construction work (90 days);</w:t>
      </w:r>
    </w:p>
    <w:p w14:paraId="796146A5" w14:textId="77777777" w:rsidR="00D92315" w:rsidRDefault="00D92315" w:rsidP="00D92315">
      <w:pPr>
        <w:pBdr>
          <w:top w:val="nil"/>
          <w:left w:val="nil"/>
          <w:bottom w:val="nil"/>
          <w:right w:val="nil"/>
          <w:between w:val="nil"/>
        </w:pBdr>
        <w:spacing w:after="0"/>
        <w:ind w:left="720"/>
        <w:jc w:val="both"/>
        <w:rPr>
          <w:rFonts w:eastAsia="Times New Roman" w:cs="Times New Roman"/>
          <w:color w:val="000000"/>
        </w:rPr>
      </w:pPr>
    </w:p>
    <w:p w14:paraId="21A0D892" w14:textId="56DFECEC" w:rsidR="00117802" w:rsidRPr="00A77098" w:rsidRDefault="001B3F20">
      <w:pPr>
        <w:jc w:val="both"/>
        <w:rPr>
          <w:rFonts w:eastAsia="Times New Roman" w:cs="Times New Roman"/>
          <w:lang w:val="uk-UA"/>
        </w:rPr>
      </w:pPr>
      <w:r>
        <w:rPr>
          <w:rFonts w:eastAsia="Times New Roman" w:cs="Times New Roman"/>
          <w:b/>
        </w:rPr>
        <w:t xml:space="preserve">Mandatory requirements for all </w:t>
      </w:r>
      <w:r w:rsidR="00D92315">
        <w:rPr>
          <w:rFonts w:eastAsia="Times New Roman" w:cs="Times New Roman"/>
          <w:b/>
        </w:rPr>
        <w:t xml:space="preserve">building </w:t>
      </w:r>
      <w:r w:rsidR="006A6F32">
        <w:rPr>
          <w:rFonts w:eastAsia="Times New Roman" w:cs="Times New Roman"/>
          <w:b/>
        </w:rPr>
        <w:t>material</w:t>
      </w:r>
      <w:r>
        <w:rPr>
          <w:rFonts w:eastAsia="Times New Roman" w:cs="Times New Roman"/>
          <w:b/>
        </w:rPr>
        <w:t>s</w:t>
      </w:r>
      <w:r>
        <w:rPr>
          <w:rFonts w:eastAsia="Times New Roman" w:cs="Times New Roman"/>
        </w:rPr>
        <w:t>:</w:t>
      </w:r>
    </w:p>
    <w:p w14:paraId="32A12791" w14:textId="77777777" w:rsidR="00117802" w:rsidRDefault="001B3F20">
      <w:pPr>
        <w:numPr>
          <w:ilvl w:val="0"/>
          <w:numId w:val="1"/>
        </w:numPr>
        <w:pBdr>
          <w:top w:val="nil"/>
          <w:left w:val="nil"/>
          <w:bottom w:val="nil"/>
          <w:right w:val="nil"/>
          <w:between w:val="nil"/>
        </w:pBdr>
        <w:spacing w:after="0"/>
        <w:jc w:val="both"/>
        <w:rPr>
          <w:rFonts w:eastAsia="Times New Roman" w:cs="Times New Roman"/>
          <w:color w:val="000000"/>
        </w:rPr>
      </w:pPr>
      <w:r>
        <w:rPr>
          <w:rFonts w:eastAsia="Times New Roman" w:cs="Times New Roman"/>
          <w:color w:val="000000"/>
        </w:rPr>
        <w:t>quality certificates;</w:t>
      </w:r>
    </w:p>
    <w:p w14:paraId="684C270B" w14:textId="77777777" w:rsidR="00117802" w:rsidRDefault="001B3F20">
      <w:pPr>
        <w:numPr>
          <w:ilvl w:val="0"/>
          <w:numId w:val="5"/>
        </w:numPr>
        <w:pBdr>
          <w:top w:val="nil"/>
          <w:left w:val="nil"/>
          <w:bottom w:val="nil"/>
          <w:right w:val="nil"/>
          <w:between w:val="nil"/>
        </w:pBdr>
        <w:jc w:val="both"/>
        <w:rPr>
          <w:rFonts w:eastAsia="Times New Roman" w:cs="Times New Roman"/>
          <w:b/>
          <w:color w:val="000000"/>
        </w:rPr>
      </w:pPr>
      <w:r>
        <w:rPr>
          <w:rFonts w:eastAsia="Times New Roman" w:cs="Times New Roman"/>
          <w:color w:val="000000"/>
        </w:rPr>
        <w:t>packaging must ensure full safety of the cargo during transportation in view of loading and unloading.</w:t>
      </w:r>
    </w:p>
    <w:p w14:paraId="4C82B387" w14:textId="77777777" w:rsidR="00117802" w:rsidRDefault="001B3F20">
      <w:pPr>
        <w:spacing w:after="0" w:line="240" w:lineRule="auto"/>
        <w:rPr>
          <w:rFonts w:eastAsia="Times New Roman" w:cs="Times New Roman"/>
          <w:b/>
        </w:rPr>
      </w:pPr>
      <w:r>
        <w:rPr>
          <w:rFonts w:eastAsia="Times New Roman" w:cs="Times New Roman"/>
          <w:b/>
        </w:rPr>
        <w:t>Instruction to Tenderers</w:t>
      </w:r>
    </w:p>
    <w:p w14:paraId="4D2E1669" w14:textId="187214B8" w:rsidR="00117802" w:rsidRDefault="001B3F20">
      <w:pPr>
        <w:numPr>
          <w:ilvl w:val="0"/>
          <w:numId w:val="7"/>
        </w:numPr>
        <w:pBdr>
          <w:top w:val="nil"/>
          <w:left w:val="nil"/>
          <w:bottom w:val="nil"/>
          <w:right w:val="nil"/>
          <w:between w:val="nil"/>
        </w:pBdr>
        <w:spacing w:after="0" w:line="240" w:lineRule="auto"/>
        <w:ind w:left="0" w:firstLine="0"/>
        <w:rPr>
          <w:rFonts w:eastAsia="Times New Roman" w:cs="Times New Roman"/>
          <w:color w:val="000000"/>
        </w:rPr>
      </w:pPr>
      <w:r>
        <w:rPr>
          <w:rFonts w:eastAsia="Times New Roman" w:cs="Times New Roman"/>
          <w:color w:val="000000"/>
        </w:rPr>
        <w:t xml:space="preserve">ASB reserves the right to request samples to assess quality of </w:t>
      </w:r>
      <w:r w:rsidR="005917BE">
        <w:rPr>
          <w:rFonts w:eastAsia="Times New Roman" w:cs="Times New Roman"/>
          <w:color w:val="000000"/>
        </w:rPr>
        <w:t>materials</w:t>
      </w:r>
      <w:r>
        <w:rPr>
          <w:rFonts w:eastAsia="Times New Roman" w:cs="Times New Roman"/>
          <w:color w:val="000000"/>
        </w:rPr>
        <w:t>;</w:t>
      </w:r>
    </w:p>
    <w:p w14:paraId="7C1EA836" w14:textId="21B568B8" w:rsidR="00117802" w:rsidRPr="007F516E" w:rsidRDefault="001B3F20">
      <w:pPr>
        <w:numPr>
          <w:ilvl w:val="0"/>
          <w:numId w:val="7"/>
        </w:numPr>
        <w:pBdr>
          <w:top w:val="nil"/>
          <w:left w:val="nil"/>
          <w:bottom w:val="nil"/>
          <w:right w:val="nil"/>
          <w:between w:val="nil"/>
        </w:pBdr>
        <w:spacing w:after="0" w:line="240" w:lineRule="auto"/>
        <w:ind w:left="0" w:firstLine="0"/>
        <w:rPr>
          <w:rFonts w:eastAsia="Times New Roman" w:cs="Times New Roman"/>
          <w:color w:val="000000"/>
        </w:rPr>
      </w:pPr>
      <w:r w:rsidRPr="007F516E">
        <w:rPr>
          <w:rFonts w:eastAsia="Times New Roman" w:cs="Times New Roman"/>
          <w:color w:val="000000"/>
        </w:rPr>
        <w:t>ASB reserves the right to increase or decrease the number of items and/or the quantity per item</w:t>
      </w:r>
      <w:r w:rsidR="005917BE">
        <w:rPr>
          <w:rFonts w:eastAsia="Times New Roman" w:cs="Times New Roman"/>
          <w:color w:val="000000"/>
          <w:lang w:val="uk-UA"/>
        </w:rPr>
        <w:t xml:space="preserve"> </w:t>
      </w:r>
      <w:r w:rsidR="005917BE">
        <w:rPr>
          <w:rFonts w:eastAsia="Times New Roman" w:cs="Times New Roman"/>
          <w:color w:val="000000"/>
        </w:rPr>
        <w:t>and/or works</w:t>
      </w:r>
      <w:r w:rsidRPr="007F516E">
        <w:rPr>
          <w:rFonts w:eastAsia="Times New Roman" w:cs="Times New Roman"/>
          <w:color w:val="000000"/>
        </w:rPr>
        <w:t xml:space="preserve"> included in the order;</w:t>
      </w:r>
    </w:p>
    <w:p w14:paraId="3F28194D" w14:textId="6101EB86" w:rsidR="00117802" w:rsidRDefault="001B3F20">
      <w:pPr>
        <w:numPr>
          <w:ilvl w:val="0"/>
          <w:numId w:val="7"/>
        </w:numPr>
        <w:pBdr>
          <w:top w:val="nil"/>
          <w:left w:val="nil"/>
          <w:bottom w:val="nil"/>
          <w:right w:val="nil"/>
          <w:between w:val="nil"/>
        </w:pBdr>
        <w:spacing w:after="0" w:line="240" w:lineRule="auto"/>
        <w:ind w:left="0" w:firstLine="0"/>
        <w:rPr>
          <w:rFonts w:eastAsia="Times New Roman" w:cs="Times New Roman"/>
          <w:color w:val="000000"/>
        </w:rPr>
      </w:pPr>
      <w:r>
        <w:rPr>
          <w:rFonts w:eastAsia="Times New Roman" w:cs="Times New Roman"/>
          <w:color w:val="000000"/>
        </w:rPr>
        <w:t>ASB reserves the right to place the order for items</w:t>
      </w:r>
      <w:r w:rsidR="005917BE">
        <w:rPr>
          <w:rFonts w:eastAsia="Times New Roman" w:cs="Times New Roman"/>
          <w:color w:val="000000"/>
        </w:rPr>
        <w:t xml:space="preserve"> and works</w:t>
      </w:r>
      <w:r>
        <w:rPr>
          <w:rFonts w:eastAsia="Times New Roman" w:cs="Times New Roman"/>
          <w:color w:val="000000"/>
        </w:rPr>
        <w:t xml:space="preserve"> to different suppliers;</w:t>
      </w:r>
    </w:p>
    <w:p w14:paraId="005F7837" w14:textId="20F13819" w:rsidR="00117802" w:rsidRDefault="001B3F20">
      <w:pPr>
        <w:numPr>
          <w:ilvl w:val="0"/>
          <w:numId w:val="7"/>
        </w:numPr>
        <w:pBdr>
          <w:top w:val="nil"/>
          <w:left w:val="nil"/>
          <w:bottom w:val="nil"/>
          <w:right w:val="nil"/>
          <w:between w:val="nil"/>
        </w:pBdr>
        <w:spacing w:after="0" w:line="240" w:lineRule="auto"/>
        <w:ind w:left="0" w:firstLine="0"/>
        <w:rPr>
          <w:rFonts w:eastAsia="Times New Roman" w:cs="Times New Roman"/>
          <w:color w:val="000000"/>
        </w:rPr>
      </w:pPr>
      <w:r>
        <w:rPr>
          <w:rFonts w:eastAsia="Times New Roman" w:cs="Times New Roman"/>
          <w:color w:val="000000"/>
        </w:rPr>
        <w:t>ASB reserves the right to place the order only for selected items</w:t>
      </w:r>
      <w:r w:rsidR="005917BE">
        <w:rPr>
          <w:rFonts w:eastAsia="Times New Roman" w:cs="Times New Roman"/>
          <w:color w:val="000000"/>
        </w:rPr>
        <w:t xml:space="preserve"> and works</w:t>
      </w:r>
      <w:r>
        <w:rPr>
          <w:rFonts w:eastAsia="Times New Roman" w:cs="Times New Roman"/>
          <w:color w:val="000000"/>
        </w:rPr>
        <w:t>;</w:t>
      </w:r>
    </w:p>
    <w:p w14:paraId="69939644" w14:textId="77777777" w:rsidR="00E67409" w:rsidRPr="00E67409" w:rsidRDefault="001B3F20" w:rsidP="00E67409">
      <w:pPr>
        <w:numPr>
          <w:ilvl w:val="0"/>
          <w:numId w:val="7"/>
        </w:numPr>
        <w:pBdr>
          <w:top w:val="nil"/>
          <w:left w:val="nil"/>
          <w:bottom w:val="nil"/>
          <w:right w:val="nil"/>
          <w:between w:val="nil"/>
        </w:pBdr>
        <w:spacing w:after="0" w:line="240" w:lineRule="auto"/>
        <w:rPr>
          <w:rFonts w:eastAsia="Times New Roman" w:cs="Times New Roman"/>
          <w:color w:val="000000"/>
        </w:rPr>
      </w:pPr>
      <w:r>
        <w:rPr>
          <w:rFonts w:eastAsia="Times New Roman" w:cs="Times New Roman"/>
          <w:color w:val="000000"/>
        </w:rPr>
        <w:t>the supplier shall provide a written warranty that the items are according to the above specifications and quality;</w:t>
      </w:r>
      <w:r w:rsidR="00E67409" w:rsidRPr="00E67409">
        <w:t xml:space="preserve"> </w:t>
      </w:r>
    </w:p>
    <w:p w14:paraId="5DF8A910" w14:textId="17BD144D" w:rsidR="00E67409" w:rsidRPr="00B21268" w:rsidRDefault="00E67409" w:rsidP="00E67409">
      <w:pPr>
        <w:numPr>
          <w:ilvl w:val="0"/>
          <w:numId w:val="7"/>
        </w:numPr>
        <w:pBdr>
          <w:top w:val="nil"/>
          <w:left w:val="nil"/>
          <w:bottom w:val="nil"/>
          <w:right w:val="nil"/>
          <w:between w:val="nil"/>
        </w:pBdr>
        <w:spacing w:after="0" w:line="240" w:lineRule="auto"/>
        <w:rPr>
          <w:rFonts w:eastAsia="Times New Roman" w:cs="Times New Roman"/>
          <w:color w:val="000000"/>
        </w:rPr>
      </w:pPr>
      <w:r w:rsidRPr="00B21268">
        <w:rPr>
          <w:rFonts w:eastAsia="Times New Roman" w:cs="Times New Roman"/>
          <w:color w:val="000000"/>
        </w:rPr>
        <w:t xml:space="preserve">The offer must contain a complete list of </w:t>
      </w:r>
      <w:r w:rsidR="001430A6" w:rsidRPr="00B21268">
        <w:rPr>
          <w:rFonts w:eastAsia="Times New Roman" w:cs="Times New Roman"/>
          <w:color w:val="000000"/>
        </w:rPr>
        <w:t>annexes</w:t>
      </w:r>
      <w:r w:rsidRPr="00B21268">
        <w:rPr>
          <w:rFonts w:eastAsia="Times New Roman" w:cs="Times New Roman"/>
          <w:color w:val="000000"/>
        </w:rPr>
        <w:t>, otherwise the application will not be considered.</w:t>
      </w:r>
    </w:p>
    <w:p w14:paraId="277AA46E" w14:textId="77777777" w:rsidR="00117802" w:rsidRDefault="001B3F20">
      <w:pPr>
        <w:numPr>
          <w:ilvl w:val="0"/>
          <w:numId w:val="7"/>
        </w:numPr>
        <w:pBdr>
          <w:top w:val="nil"/>
          <w:left w:val="nil"/>
          <w:bottom w:val="nil"/>
          <w:right w:val="nil"/>
          <w:between w:val="nil"/>
        </w:pBdr>
        <w:spacing w:after="0" w:line="240" w:lineRule="auto"/>
        <w:ind w:left="0" w:firstLine="0"/>
        <w:rPr>
          <w:rFonts w:eastAsia="Times New Roman" w:cs="Times New Roman"/>
          <w:color w:val="000000"/>
        </w:rPr>
      </w:pPr>
      <w:r>
        <w:rPr>
          <w:rFonts w:eastAsia="Times New Roman" w:cs="Times New Roman"/>
          <w:color w:val="000000"/>
        </w:rPr>
        <w:t>ASB reserves the right to decide not to award the contract and/or to cancel the tender procedure without providing explanations to participants.</w:t>
      </w:r>
    </w:p>
    <w:p w14:paraId="2702CCBB" w14:textId="77777777" w:rsidR="00117802" w:rsidRDefault="00117802">
      <w:pPr>
        <w:spacing w:after="0" w:line="240" w:lineRule="auto"/>
        <w:rPr>
          <w:rFonts w:eastAsia="Times New Roman" w:cs="Times New Roman"/>
          <w:b/>
        </w:rPr>
      </w:pPr>
      <w:bookmarkStart w:id="1" w:name="_heading=h.30j0zll" w:colFirst="0" w:colLast="0"/>
      <w:bookmarkEnd w:id="1"/>
    </w:p>
    <w:p w14:paraId="6F3D83BC" w14:textId="77777777" w:rsidR="0003385D" w:rsidRDefault="0003385D" w:rsidP="004764A6">
      <w:pPr>
        <w:pStyle w:val="a4"/>
        <w:spacing w:before="0" w:beforeAutospacing="0" w:after="0" w:afterAutospacing="0"/>
        <w:jc w:val="both"/>
        <w:rPr>
          <w:b/>
          <w:lang w:val="uk-UA"/>
        </w:rPr>
      </w:pPr>
      <w:r w:rsidRPr="0003385D">
        <w:rPr>
          <w:b/>
        </w:rPr>
        <w:t>Place of delivery and performance of works</w:t>
      </w:r>
    </w:p>
    <w:p w14:paraId="6BF4FA40" w14:textId="00D9838C" w:rsidR="007F516E" w:rsidRPr="004764A6" w:rsidRDefault="004764A6" w:rsidP="004764A6">
      <w:pPr>
        <w:pStyle w:val="a4"/>
        <w:spacing w:before="0" w:beforeAutospacing="0" w:after="0" w:afterAutospacing="0"/>
        <w:jc w:val="both"/>
        <w:rPr>
          <w:lang w:val="uk-UA"/>
        </w:rPr>
      </w:pPr>
      <w:proofErr w:type="spellStart"/>
      <w:r w:rsidRPr="004764A6">
        <w:rPr>
          <w:lang w:val="uk-UA"/>
        </w:rPr>
        <w:t>Kyiv</w:t>
      </w:r>
      <w:proofErr w:type="spellEnd"/>
      <w:r w:rsidRPr="004764A6">
        <w:rPr>
          <w:lang w:val="uk-UA"/>
        </w:rPr>
        <w:t xml:space="preserve"> </w:t>
      </w:r>
      <w:proofErr w:type="spellStart"/>
      <w:r w:rsidRPr="004764A6">
        <w:rPr>
          <w:lang w:val="uk-UA"/>
        </w:rPr>
        <w:t>region</w:t>
      </w:r>
      <w:proofErr w:type="spellEnd"/>
      <w:r w:rsidRPr="004764A6">
        <w:rPr>
          <w:lang w:val="uk-UA"/>
        </w:rPr>
        <w:t xml:space="preserve">, </w:t>
      </w:r>
      <w:proofErr w:type="spellStart"/>
      <w:r w:rsidRPr="004764A6">
        <w:rPr>
          <w:lang w:val="uk-UA"/>
        </w:rPr>
        <w:t>Buchanskyi</w:t>
      </w:r>
      <w:proofErr w:type="spellEnd"/>
      <w:r w:rsidRPr="004764A6">
        <w:rPr>
          <w:lang w:val="uk-UA"/>
        </w:rPr>
        <w:t xml:space="preserve"> </w:t>
      </w:r>
      <w:proofErr w:type="spellStart"/>
      <w:r w:rsidRPr="004764A6">
        <w:rPr>
          <w:lang w:val="uk-UA"/>
        </w:rPr>
        <w:t>district</w:t>
      </w:r>
      <w:proofErr w:type="spellEnd"/>
      <w:r w:rsidRPr="004764A6">
        <w:rPr>
          <w:lang w:val="uk-UA"/>
        </w:rPr>
        <w:t xml:space="preserve">, </w:t>
      </w:r>
      <w:proofErr w:type="spellStart"/>
      <w:r w:rsidRPr="004764A6">
        <w:rPr>
          <w:lang w:val="uk-UA"/>
        </w:rPr>
        <w:t>village</w:t>
      </w:r>
      <w:proofErr w:type="spellEnd"/>
      <w:r w:rsidRPr="004764A6">
        <w:rPr>
          <w:lang w:val="uk-UA"/>
        </w:rPr>
        <w:t xml:space="preserve"> </w:t>
      </w:r>
      <w:proofErr w:type="spellStart"/>
      <w:r w:rsidRPr="004764A6">
        <w:rPr>
          <w:lang w:val="uk-UA"/>
        </w:rPr>
        <w:t>Korolivka</w:t>
      </w:r>
      <w:proofErr w:type="spellEnd"/>
      <w:r w:rsidRPr="004764A6">
        <w:rPr>
          <w:lang w:val="uk-UA"/>
        </w:rPr>
        <w:t xml:space="preserve">, </w:t>
      </w:r>
      <w:r w:rsidRPr="004764A6">
        <w:rPr>
          <w:lang w:val="uk-UA"/>
        </w:rPr>
        <w:br/>
      </w:r>
      <w:proofErr w:type="spellStart"/>
      <w:r w:rsidRPr="004764A6">
        <w:rPr>
          <w:lang w:val="uk-UA"/>
        </w:rPr>
        <w:t>str</w:t>
      </w:r>
      <w:proofErr w:type="spellEnd"/>
      <w:r w:rsidRPr="004764A6">
        <w:rPr>
          <w:lang w:val="uk-UA"/>
        </w:rPr>
        <w:t xml:space="preserve">. </w:t>
      </w:r>
      <w:proofErr w:type="spellStart"/>
      <w:r w:rsidRPr="004764A6">
        <w:rPr>
          <w:lang w:val="uk-UA"/>
        </w:rPr>
        <w:t>Klubna</w:t>
      </w:r>
      <w:proofErr w:type="spellEnd"/>
      <w:r w:rsidRPr="004764A6">
        <w:rPr>
          <w:lang w:val="uk-UA"/>
        </w:rPr>
        <w:t>, 2</w:t>
      </w:r>
      <w:r w:rsidR="00D32878" w:rsidRPr="004764A6">
        <w:t>.</w:t>
      </w:r>
      <w:r w:rsidR="006A6F32" w:rsidRPr="004764A6">
        <w:t xml:space="preserve"> </w:t>
      </w:r>
    </w:p>
    <w:p w14:paraId="42554782" w14:textId="77777777" w:rsidR="0003385D" w:rsidRDefault="0003385D" w:rsidP="004764A6">
      <w:pPr>
        <w:pStyle w:val="a4"/>
        <w:spacing w:before="0" w:beforeAutospacing="0" w:after="0" w:afterAutospacing="0"/>
        <w:jc w:val="both"/>
        <w:rPr>
          <w:b/>
          <w:lang w:val="uk-UA"/>
        </w:rPr>
      </w:pPr>
      <w:r w:rsidRPr="0003385D">
        <w:rPr>
          <w:b/>
        </w:rPr>
        <w:t>Date of delivery and performance of works</w:t>
      </w:r>
    </w:p>
    <w:p w14:paraId="38440832" w14:textId="0133FBF3" w:rsidR="004764A6" w:rsidRPr="004764A6" w:rsidRDefault="004764A6" w:rsidP="004764A6">
      <w:pPr>
        <w:pStyle w:val="a4"/>
        <w:spacing w:before="0" w:beforeAutospacing="0" w:after="0" w:afterAutospacing="0"/>
        <w:jc w:val="both"/>
        <w:rPr>
          <w:bCs/>
        </w:rPr>
      </w:pPr>
      <w:proofErr w:type="spellStart"/>
      <w:r w:rsidRPr="004764A6">
        <w:rPr>
          <w:bCs/>
          <w:lang w:val="uk-UA"/>
        </w:rPr>
        <w:t>Deadline</w:t>
      </w:r>
      <w:proofErr w:type="spellEnd"/>
      <w:r w:rsidRPr="004764A6">
        <w:rPr>
          <w:bCs/>
          <w:lang w:val="uk-UA"/>
        </w:rPr>
        <w:t xml:space="preserve">: </w:t>
      </w:r>
      <w:proofErr w:type="spellStart"/>
      <w:r w:rsidRPr="004764A6">
        <w:rPr>
          <w:bCs/>
          <w:lang w:val="uk-UA"/>
        </w:rPr>
        <w:t>May</w:t>
      </w:r>
      <w:proofErr w:type="spellEnd"/>
      <w:r w:rsidRPr="004764A6">
        <w:rPr>
          <w:bCs/>
          <w:lang w:val="uk-UA"/>
        </w:rPr>
        <w:t xml:space="preserve"> - </w:t>
      </w:r>
      <w:proofErr w:type="spellStart"/>
      <w:r w:rsidRPr="004764A6">
        <w:rPr>
          <w:bCs/>
          <w:lang w:val="uk-UA"/>
        </w:rPr>
        <w:t>August</w:t>
      </w:r>
      <w:proofErr w:type="spellEnd"/>
      <w:r w:rsidRPr="004764A6">
        <w:rPr>
          <w:bCs/>
          <w:lang w:val="uk-UA"/>
        </w:rPr>
        <w:t xml:space="preserve"> 2024</w:t>
      </w:r>
    </w:p>
    <w:p w14:paraId="72203EE3" w14:textId="482B17FC" w:rsidR="00117802" w:rsidRPr="004764A6" w:rsidRDefault="001B3F20" w:rsidP="004764A6">
      <w:pPr>
        <w:pStyle w:val="a4"/>
        <w:spacing w:before="0" w:beforeAutospacing="0" w:after="0" w:afterAutospacing="0"/>
        <w:jc w:val="both"/>
        <w:rPr>
          <w:b/>
          <w:bCs/>
          <w:lang w:val="uk-UA"/>
        </w:rPr>
      </w:pPr>
      <w:r>
        <w:t xml:space="preserve"> </w:t>
      </w:r>
    </w:p>
    <w:p w14:paraId="5A198C17" w14:textId="77777777" w:rsidR="00117802" w:rsidRDefault="001B3F20">
      <w:pPr>
        <w:spacing w:after="0" w:line="240" w:lineRule="auto"/>
        <w:jc w:val="both"/>
        <w:rPr>
          <w:rFonts w:eastAsia="Times New Roman" w:cs="Times New Roman"/>
          <w:b/>
        </w:rPr>
      </w:pPr>
      <w:bookmarkStart w:id="2" w:name="_heading=h.1fob9te" w:colFirst="0" w:colLast="0"/>
      <w:bookmarkEnd w:id="2"/>
      <w:r>
        <w:rPr>
          <w:rFonts w:eastAsia="Times New Roman" w:cs="Times New Roman"/>
          <w:b/>
        </w:rPr>
        <w:t>Conditions for Participation in Tender:</w:t>
      </w:r>
    </w:p>
    <w:p w14:paraId="2120317D" w14:textId="77777777" w:rsidR="00117802" w:rsidRDefault="001B3F20">
      <w:pPr>
        <w:tabs>
          <w:tab w:val="left" w:pos="720"/>
        </w:tabs>
        <w:spacing w:after="0"/>
        <w:ind w:left="720" w:hanging="720"/>
        <w:jc w:val="both"/>
        <w:rPr>
          <w:rFonts w:eastAsia="Times New Roman" w:cs="Times New Roman"/>
        </w:rPr>
      </w:pPr>
      <w:r>
        <w:rPr>
          <w:rFonts w:eastAsia="Times New Roman" w:cs="Times New Roman"/>
        </w:rPr>
        <w:t>Bidders should meet the following criteria:</w:t>
      </w:r>
    </w:p>
    <w:p w14:paraId="6B1747CC" w14:textId="77777777" w:rsidR="00117802" w:rsidRDefault="001B3F20">
      <w:pPr>
        <w:numPr>
          <w:ilvl w:val="0"/>
          <w:numId w:val="8"/>
        </w:numPr>
        <w:tabs>
          <w:tab w:val="left" w:pos="720"/>
        </w:tabs>
        <w:spacing w:after="0" w:line="240" w:lineRule="auto"/>
        <w:ind w:left="720" w:hanging="720"/>
        <w:jc w:val="both"/>
        <w:rPr>
          <w:rFonts w:eastAsia="Times New Roman" w:cs="Times New Roman"/>
        </w:rPr>
      </w:pPr>
      <w:r>
        <w:rPr>
          <w:rFonts w:eastAsia="Times New Roman" w:cs="Times New Roman"/>
        </w:rPr>
        <w:t xml:space="preserve">possess all necessary legal permissions or licenses required to carry out business activities in the country of operation; </w:t>
      </w:r>
    </w:p>
    <w:p w14:paraId="772A5092" w14:textId="05D6BEA6" w:rsidR="00117802" w:rsidRPr="00B21268" w:rsidRDefault="001B3F20">
      <w:pPr>
        <w:numPr>
          <w:ilvl w:val="0"/>
          <w:numId w:val="8"/>
        </w:numPr>
        <w:tabs>
          <w:tab w:val="left" w:pos="720"/>
        </w:tabs>
        <w:spacing w:after="0" w:line="240" w:lineRule="auto"/>
        <w:ind w:left="720" w:hanging="720"/>
        <w:jc w:val="both"/>
        <w:rPr>
          <w:rFonts w:eastAsia="Times New Roman" w:cs="Times New Roman"/>
        </w:rPr>
      </w:pPr>
      <w:r w:rsidRPr="00B21268">
        <w:rPr>
          <w:rFonts w:eastAsia="Times New Roman" w:cs="Times New Roman"/>
        </w:rPr>
        <w:t xml:space="preserve">have previous experience, knowledge and technical expertise </w:t>
      </w:r>
      <w:r w:rsidR="00C0018E" w:rsidRPr="00B21268">
        <w:rPr>
          <w:rFonts w:eastAsia="Times New Roman" w:cs="Times New Roman"/>
        </w:rPr>
        <w:t>to perform the construction work;</w:t>
      </w:r>
      <w:r w:rsidRPr="00B21268">
        <w:rPr>
          <w:rFonts w:eastAsia="Times New Roman" w:cs="Times New Roman"/>
        </w:rPr>
        <w:t xml:space="preserve"> </w:t>
      </w:r>
    </w:p>
    <w:p w14:paraId="2D61EDCC" w14:textId="77777777" w:rsidR="00117802" w:rsidRDefault="001B3F20">
      <w:pPr>
        <w:numPr>
          <w:ilvl w:val="0"/>
          <w:numId w:val="8"/>
        </w:numPr>
        <w:tabs>
          <w:tab w:val="left" w:pos="720"/>
        </w:tabs>
        <w:spacing w:after="0" w:line="240" w:lineRule="auto"/>
        <w:ind w:left="720" w:hanging="720"/>
        <w:jc w:val="both"/>
        <w:rPr>
          <w:rFonts w:eastAsia="Times New Roman" w:cs="Times New Roman"/>
        </w:rPr>
      </w:pPr>
      <w:r>
        <w:rPr>
          <w:rFonts w:eastAsia="Times New Roman" w:cs="Times New Roman"/>
        </w:rPr>
        <w:t xml:space="preserve">provide financial and economic guarantees to deliver the order; </w:t>
      </w:r>
    </w:p>
    <w:p w14:paraId="20EC6F39" w14:textId="77777777" w:rsidR="00117802" w:rsidRDefault="001B3F20">
      <w:pPr>
        <w:numPr>
          <w:ilvl w:val="0"/>
          <w:numId w:val="8"/>
        </w:numPr>
        <w:tabs>
          <w:tab w:val="left" w:pos="720"/>
        </w:tabs>
        <w:spacing w:after="0" w:line="240" w:lineRule="auto"/>
        <w:ind w:left="720" w:hanging="720"/>
        <w:jc w:val="both"/>
        <w:rPr>
          <w:rFonts w:eastAsia="Times New Roman" w:cs="Times New Roman"/>
        </w:rPr>
      </w:pPr>
      <w:r>
        <w:rPr>
          <w:rFonts w:eastAsia="Times New Roman" w:cs="Times New Roman"/>
        </w:rPr>
        <w:t>comply with the principles set forth in the Declaration for Candidates and Tenderers;</w:t>
      </w:r>
    </w:p>
    <w:p w14:paraId="29739575" w14:textId="77777777" w:rsidR="00117802" w:rsidRDefault="001B3F20">
      <w:pPr>
        <w:numPr>
          <w:ilvl w:val="0"/>
          <w:numId w:val="8"/>
        </w:numPr>
        <w:tabs>
          <w:tab w:val="left" w:pos="720"/>
        </w:tabs>
        <w:spacing w:after="0" w:line="240" w:lineRule="auto"/>
        <w:ind w:left="720" w:hanging="720"/>
        <w:jc w:val="both"/>
        <w:rPr>
          <w:rFonts w:eastAsia="Times New Roman" w:cs="Times New Roman"/>
        </w:rPr>
      </w:pPr>
      <w:r>
        <w:rPr>
          <w:rFonts w:eastAsia="Times New Roman" w:cs="Times New Roman"/>
        </w:rPr>
        <w:t>not fall under any of the exclusion criteria listed below.</w:t>
      </w:r>
    </w:p>
    <w:p w14:paraId="52396260" w14:textId="77777777" w:rsidR="00117802" w:rsidRDefault="00117802">
      <w:pPr>
        <w:spacing w:after="0" w:line="240" w:lineRule="auto"/>
        <w:jc w:val="both"/>
        <w:rPr>
          <w:rFonts w:eastAsia="Times New Roman" w:cs="Times New Roman"/>
          <w:b/>
        </w:rPr>
      </w:pPr>
    </w:p>
    <w:p w14:paraId="7E7FD18A" w14:textId="77777777" w:rsidR="00117802" w:rsidRDefault="001B3F20">
      <w:pPr>
        <w:spacing w:after="0" w:line="240" w:lineRule="auto"/>
        <w:jc w:val="both"/>
        <w:rPr>
          <w:rFonts w:eastAsia="Times New Roman" w:cs="Times New Roman"/>
          <w:b/>
        </w:rPr>
      </w:pPr>
      <w:r>
        <w:rPr>
          <w:rFonts w:eastAsia="Times New Roman" w:cs="Times New Roman"/>
          <w:b/>
        </w:rPr>
        <w:t>Grounds for exclusion from participation in contracts</w:t>
      </w:r>
    </w:p>
    <w:p w14:paraId="0896A514" w14:textId="77777777" w:rsidR="00117802" w:rsidRDefault="001B3F20">
      <w:pPr>
        <w:spacing w:after="0" w:line="240" w:lineRule="auto"/>
        <w:jc w:val="both"/>
        <w:rPr>
          <w:rFonts w:eastAsia="Times New Roman" w:cs="Times New Roman"/>
        </w:rPr>
      </w:pPr>
      <w:r>
        <w:rPr>
          <w:rFonts w:eastAsia="Times New Roman" w:cs="Times New Roman"/>
        </w:rPr>
        <w:t>Candidates or tenderers will be excluded from participation in a procurement procedure if:</w:t>
      </w:r>
    </w:p>
    <w:p w14:paraId="1647B32E" w14:textId="77777777" w:rsidR="00117802" w:rsidRDefault="001B3F20">
      <w:pPr>
        <w:spacing w:after="0" w:line="240" w:lineRule="auto"/>
        <w:jc w:val="both"/>
        <w:rPr>
          <w:rFonts w:eastAsia="Times New Roman" w:cs="Times New Roman"/>
        </w:rPr>
      </w:pPr>
      <w:r>
        <w:rPr>
          <w:rFonts w:eastAsia="Times New Roman" w:cs="Times New Roman"/>
        </w:rPr>
        <w:lastRenderedPageBreak/>
        <w:t>a)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w:t>
      </w:r>
    </w:p>
    <w:p w14:paraId="57B1A70E" w14:textId="77777777" w:rsidR="00117802" w:rsidRDefault="001B3F20">
      <w:pPr>
        <w:spacing w:after="0" w:line="240" w:lineRule="auto"/>
        <w:jc w:val="both"/>
        <w:rPr>
          <w:rFonts w:eastAsia="Times New Roman" w:cs="Times New Roman"/>
        </w:rPr>
      </w:pPr>
      <w:r>
        <w:rPr>
          <w:rFonts w:eastAsia="Times New Roman" w:cs="Times New Roman"/>
        </w:rPr>
        <w:t>b) they have been convicted of an offence concerning their professional conduct by a</w:t>
      </w:r>
    </w:p>
    <w:p w14:paraId="55629887" w14:textId="77777777" w:rsidR="00117802" w:rsidRDefault="001B3F20">
      <w:pPr>
        <w:spacing w:after="0" w:line="240" w:lineRule="auto"/>
        <w:jc w:val="both"/>
        <w:rPr>
          <w:rFonts w:eastAsia="Times New Roman" w:cs="Times New Roman"/>
        </w:rPr>
      </w:pPr>
      <w:r>
        <w:rPr>
          <w:rFonts w:eastAsia="Times New Roman" w:cs="Times New Roman"/>
        </w:rPr>
        <w:t xml:space="preserve">judgement which has the force of </w:t>
      </w:r>
      <w:r>
        <w:rPr>
          <w:rFonts w:eastAsia="Times New Roman" w:cs="Times New Roman"/>
          <w:i/>
        </w:rPr>
        <w:t>res judicata</w:t>
      </w:r>
      <w:r>
        <w:rPr>
          <w:rFonts w:eastAsia="Times New Roman" w:cs="Times New Roman"/>
        </w:rPr>
        <w:t>;</w:t>
      </w:r>
    </w:p>
    <w:p w14:paraId="42826815" w14:textId="77777777" w:rsidR="00117802" w:rsidRDefault="001B3F20">
      <w:pPr>
        <w:spacing w:after="0" w:line="240" w:lineRule="auto"/>
        <w:jc w:val="both"/>
        <w:rPr>
          <w:rFonts w:eastAsia="Times New Roman" w:cs="Times New Roman"/>
        </w:rPr>
      </w:pPr>
      <w:r>
        <w:rPr>
          <w:rFonts w:eastAsia="Times New Roman" w:cs="Times New Roman"/>
        </w:rPr>
        <w:t>c) they have been guilty of grave professional misconduct proven by any means which the beneficiary of the grant can justify;</w:t>
      </w:r>
    </w:p>
    <w:p w14:paraId="1FDFBCD5" w14:textId="77777777" w:rsidR="00117802" w:rsidRDefault="001B3F20">
      <w:pPr>
        <w:spacing w:after="0" w:line="240" w:lineRule="auto"/>
        <w:jc w:val="both"/>
        <w:rPr>
          <w:rFonts w:eastAsia="Times New Roman" w:cs="Times New Roman"/>
        </w:rPr>
      </w:pPr>
      <w:r>
        <w:rPr>
          <w:rFonts w:eastAsia="Times New Roman" w:cs="Times New Roman"/>
        </w:rPr>
        <w:t>d) they have not fulfilled obligations relating to the payment of social security contributions or the payment of taxes in accordance with the legal provisions of the country in which they are established or with those of the country of the grant beneficiary or those of the country where the contract is to be performed;</w:t>
      </w:r>
    </w:p>
    <w:p w14:paraId="655BEAA1" w14:textId="77777777" w:rsidR="00117802" w:rsidRDefault="001B3F20">
      <w:pPr>
        <w:spacing w:after="0" w:line="240" w:lineRule="auto"/>
        <w:jc w:val="both"/>
        <w:rPr>
          <w:rFonts w:eastAsia="Times New Roman" w:cs="Times New Roman"/>
        </w:rPr>
      </w:pPr>
      <w:r>
        <w:rPr>
          <w:rFonts w:eastAsia="Times New Roman" w:cs="Times New Roman"/>
        </w:rPr>
        <w:t xml:space="preserve">e) they have been the subject of a judgement which has the force of </w:t>
      </w:r>
      <w:r>
        <w:rPr>
          <w:rFonts w:eastAsia="Times New Roman" w:cs="Times New Roman"/>
          <w:i/>
        </w:rPr>
        <w:t xml:space="preserve">res judicata </w:t>
      </w:r>
      <w:r>
        <w:rPr>
          <w:rFonts w:eastAsia="Times New Roman" w:cs="Times New Roman"/>
        </w:rPr>
        <w:t xml:space="preserve">for fraud, corruption, involvement in a criminal </w:t>
      </w:r>
      <w:proofErr w:type="spellStart"/>
      <w:r>
        <w:rPr>
          <w:rFonts w:eastAsia="Times New Roman" w:cs="Times New Roman"/>
        </w:rPr>
        <w:t>rganization</w:t>
      </w:r>
      <w:proofErr w:type="spellEnd"/>
      <w:r>
        <w:rPr>
          <w:rFonts w:eastAsia="Times New Roman" w:cs="Times New Roman"/>
        </w:rPr>
        <w:t xml:space="preserve"> or any other illegal activity detrimental to ASB financial interests;</w:t>
      </w:r>
    </w:p>
    <w:p w14:paraId="1245059F" w14:textId="77777777" w:rsidR="00117802" w:rsidRDefault="001B3F20">
      <w:pPr>
        <w:spacing w:after="0" w:line="240" w:lineRule="auto"/>
        <w:jc w:val="both"/>
        <w:rPr>
          <w:rFonts w:eastAsia="Times New Roman" w:cs="Times New Roman"/>
        </w:rPr>
      </w:pPr>
      <w:r>
        <w:rPr>
          <w:rFonts w:eastAsia="Times New Roman" w:cs="Times New Roman"/>
        </w:rPr>
        <w:t>f) following another procurement procedure or grant award procedure financed by ASB, they have been declared to be in serious breach of contract for failure to comply with their contractual obligations.</w:t>
      </w:r>
    </w:p>
    <w:p w14:paraId="7CF56426" w14:textId="77777777" w:rsidR="00117802" w:rsidRDefault="001B3F20">
      <w:pPr>
        <w:spacing w:after="0" w:line="240" w:lineRule="auto"/>
        <w:jc w:val="both"/>
        <w:rPr>
          <w:rFonts w:eastAsia="Times New Roman" w:cs="Times New Roman"/>
        </w:rPr>
      </w:pPr>
      <w:r>
        <w:rPr>
          <w:rFonts w:eastAsia="Times New Roman" w:cs="Times New Roman"/>
        </w:rPr>
        <w:t>Candidates or tenderers must certify that they are not in one of the situations listed above.</w:t>
      </w:r>
    </w:p>
    <w:p w14:paraId="6D0FF944" w14:textId="77777777" w:rsidR="00117802" w:rsidRDefault="00117802">
      <w:pPr>
        <w:spacing w:after="0" w:line="240" w:lineRule="auto"/>
        <w:jc w:val="both"/>
        <w:rPr>
          <w:rFonts w:eastAsia="Times New Roman" w:cs="Times New Roman"/>
        </w:rPr>
      </w:pPr>
    </w:p>
    <w:p w14:paraId="18DAA276" w14:textId="77777777" w:rsidR="00117802" w:rsidRDefault="001B3F20">
      <w:pPr>
        <w:spacing w:after="0" w:line="240" w:lineRule="auto"/>
        <w:jc w:val="both"/>
        <w:rPr>
          <w:rFonts w:eastAsia="Times New Roman" w:cs="Times New Roman"/>
        </w:rPr>
      </w:pPr>
      <w:r>
        <w:rPr>
          <w:rFonts w:eastAsia="Times New Roman" w:cs="Times New Roman"/>
          <w:b/>
        </w:rPr>
        <w:t>Exclusion from award of contracts</w:t>
      </w:r>
      <w:r>
        <w:rPr>
          <w:rFonts w:eastAsia="Times New Roman" w:cs="Times New Roman"/>
        </w:rPr>
        <w:t xml:space="preserve"> </w:t>
      </w:r>
    </w:p>
    <w:p w14:paraId="16974CFB" w14:textId="77777777" w:rsidR="00117802" w:rsidRDefault="001B3F20">
      <w:pPr>
        <w:spacing w:after="0" w:line="240" w:lineRule="auto"/>
        <w:jc w:val="both"/>
        <w:rPr>
          <w:rFonts w:eastAsia="Times New Roman" w:cs="Times New Roman"/>
        </w:rPr>
      </w:pPr>
      <w:r>
        <w:rPr>
          <w:rFonts w:eastAsia="Times New Roman" w:cs="Times New Roman"/>
        </w:rPr>
        <w:t>Contracts may not be awarded to candidates or tenderers which, during the procurement procedure:</w:t>
      </w:r>
    </w:p>
    <w:p w14:paraId="4570F0EE" w14:textId="77777777" w:rsidR="00117802" w:rsidRDefault="001B3F20">
      <w:pPr>
        <w:spacing w:after="0" w:line="240" w:lineRule="auto"/>
        <w:jc w:val="both"/>
        <w:rPr>
          <w:rFonts w:eastAsia="Times New Roman" w:cs="Times New Roman"/>
        </w:rPr>
      </w:pPr>
      <w:r>
        <w:rPr>
          <w:rFonts w:eastAsia="Times New Roman" w:cs="Times New Roman"/>
        </w:rPr>
        <w:t>a) are subject to a conflict of interests;</w:t>
      </w:r>
    </w:p>
    <w:p w14:paraId="18D7B9B3" w14:textId="77777777" w:rsidR="00117802" w:rsidRDefault="001B3F20">
      <w:pPr>
        <w:spacing w:after="0" w:line="240" w:lineRule="auto"/>
        <w:jc w:val="both"/>
        <w:rPr>
          <w:rFonts w:eastAsia="Times New Roman" w:cs="Times New Roman"/>
        </w:rPr>
      </w:pPr>
      <w:r>
        <w:rPr>
          <w:rFonts w:eastAsia="Times New Roman" w:cs="Times New Roman"/>
        </w:rPr>
        <w:t>b) are guilty of misrepresentation in supplying the information required by ASB as a condition of participation in the contract procedure or fail to supply this information.</w:t>
      </w:r>
    </w:p>
    <w:p w14:paraId="26FBB656" w14:textId="77777777" w:rsidR="00117802" w:rsidRDefault="00117802">
      <w:pPr>
        <w:spacing w:after="0"/>
        <w:jc w:val="center"/>
        <w:rPr>
          <w:rFonts w:eastAsia="Times New Roman" w:cs="Times New Roman"/>
          <w:b/>
        </w:rPr>
      </w:pPr>
    </w:p>
    <w:p w14:paraId="218EBE76" w14:textId="77777777" w:rsidR="00117802" w:rsidRDefault="001B3F20">
      <w:pPr>
        <w:spacing w:after="0"/>
        <w:jc w:val="center"/>
        <w:rPr>
          <w:rFonts w:eastAsia="Times New Roman" w:cs="Times New Roman"/>
        </w:rPr>
      </w:pPr>
      <w:r>
        <w:rPr>
          <w:rFonts w:eastAsia="Times New Roman" w:cs="Times New Roman"/>
          <w:b/>
        </w:rPr>
        <w:t>List of necessary documents for participation in the tender</w:t>
      </w:r>
    </w:p>
    <w:p w14:paraId="7C2D77B3" w14:textId="77777777" w:rsidR="00117802" w:rsidRDefault="001B3F20">
      <w:pPr>
        <w:spacing w:after="0"/>
        <w:jc w:val="both"/>
        <w:rPr>
          <w:rFonts w:eastAsia="Times New Roman" w:cs="Times New Roman"/>
        </w:rPr>
      </w:pPr>
      <w:r>
        <w:rPr>
          <w:rFonts w:eastAsia="Times New Roman" w:cs="Times New Roman"/>
          <w:b/>
        </w:rPr>
        <w:t>Note</w:t>
      </w:r>
      <w:r>
        <w:rPr>
          <w:rFonts w:eastAsia="Times New Roman" w:cs="Times New Roman"/>
        </w:rPr>
        <w:t xml:space="preserve">: </w:t>
      </w:r>
      <w:r>
        <w:rPr>
          <w:rFonts w:eastAsia="Times New Roman" w:cs="Times New Roman"/>
          <w:i/>
        </w:rPr>
        <w:t>All blank spaces in the forms must be filled in. Erasing and corrections are not permitted</w:t>
      </w:r>
      <w:r>
        <w:rPr>
          <w:rFonts w:eastAsia="Times New Roman" w:cs="Times New Roman"/>
        </w:rPr>
        <w:t xml:space="preserve">. </w:t>
      </w:r>
      <w:r>
        <w:rPr>
          <w:rFonts w:eastAsia="Times New Roman" w:cs="Times New Roman"/>
          <w:i/>
        </w:rPr>
        <w:t>Where required, the documents should be duly signed and sealed by an authorized representative of the company. Pages that do not require a signature must be initialed and/or stamped.</w:t>
      </w:r>
      <w:r>
        <w:rPr>
          <w:rFonts w:eastAsia="Times New Roman" w:cs="Times New Roman"/>
        </w:rPr>
        <w:t xml:space="preserve"> </w:t>
      </w:r>
    </w:p>
    <w:p w14:paraId="77560F20" w14:textId="77777777" w:rsidR="00117802" w:rsidRDefault="001B3F20">
      <w:pPr>
        <w:spacing w:after="0"/>
        <w:jc w:val="both"/>
        <w:rPr>
          <w:rFonts w:eastAsia="Times New Roman" w:cs="Times New Roman"/>
        </w:rPr>
      </w:pPr>
      <w:r>
        <w:rPr>
          <w:rFonts w:eastAsia="Times New Roman" w:cs="Times New Roman"/>
          <w:b/>
          <w:i/>
        </w:rPr>
        <w:t>For legal entities</w:t>
      </w:r>
      <w:r>
        <w:rPr>
          <w:rFonts w:eastAsia="Times New Roman" w:cs="Times New Roman"/>
        </w:rPr>
        <w:t>:</w:t>
      </w:r>
    </w:p>
    <w:p w14:paraId="3B8F3DA1" w14:textId="77777777" w:rsidR="00117802" w:rsidRDefault="001B3F20">
      <w:pPr>
        <w:numPr>
          <w:ilvl w:val="0"/>
          <w:numId w:val="12"/>
        </w:numPr>
        <w:spacing w:after="0" w:line="240" w:lineRule="auto"/>
        <w:ind w:left="0" w:firstLine="0"/>
        <w:jc w:val="both"/>
        <w:rPr>
          <w:rFonts w:eastAsia="Times New Roman" w:cs="Times New Roman"/>
        </w:rPr>
      </w:pPr>
      <w:bookmarkStart w:id="3" w:name="bookmark=id.3znysh7" w:colFirst="0" w:colLast="0"/>
      <w:bookmarkEnd w:id="3"/>
      <w:r>
        <w:rPr>
          <w:rFonts w:eastAsia="Times New Roman" w:cs="Times New Roman"/>
        </w:rPr>
        <w:t xml:space="preserve">Bid Submission Form; </w:t>
      </w:r>
    </w:p>
    <w:p w14:paraId="013C1ED6" w14:textId="7216B10C" w:rsidR="00117802" w:rsidRDefault="00E6416E">
      <w:pPr>
        <w:numPr>
          <w:ilvl w:val="0"/>
          <w:numId w:val="12"/>
        </w:numPr>
        <w:spacing w:after="0" w:line="240" w:lineRule="auto"/>
        <w:ind w:left="0" w:firstLine="0"/>
        <w:jc w:val="both"/>
        <w:rPr>
          <w:rFonts w:eastAsia="Times New Roman" w:cs="Times New Roman"/>
        </w:rPr>
      </w:pPr>
      <w:r w:rsidRPr="00374BAD">
        <w:rPr>
          <w:lang w:val="en-GB"/>
        </w:rPr>
        <w:t>Work schedule</w:t>
      </w:r>
      <w:r w:rsidR="001B3F20">
        <w:rPr>
          <w:rFonts w:eastAsia="Times New Roman" w:cs="Times New Roman"/>
        </w:rPr>
        <w:t>;</w:t>
      </w:r>
    </w:p>
    <w:p w14:paraId="7A77A6F2" w14:textId="77777777" w:rsidR="00117802" w:rsidRDefault="001B3F20">
      <w:pPr>
        <w:numPr>
          <w:ilvl w:val="0"/>
          <w:numId w:val="12"/>
        </w:numPr>
        <w:spacing w:after="0" w:line="240" w:lineRule="auto"/>
        <w:ind w:left="0" w:firstLine="0"/>
        <w:jc w:val="both"/>
        <w:rPr>
          <w:rFonts w:eastAsia="Times New Roman" w:cs="Times New Roman"/>
        </w:rPr>
      </w:pPr>
      <w:r>
        <w:rPr>
          <w:rFonts w:eastAsia="Times New Roman" w:cs="Times New Roman"/>
        </w:rPr>
        <w:t>Declaration for Candidates and Tenderers;</w:t>
      </w:r>
    </w:p>
    <w:p w14:paraId="5B4C7C63" w14:textId="77777777" w:rsidR="00117802" w:rsidRDefault="001B3F20">
      <w:pPr>
        <w:numPr>
          <w:ilvl w:val="0"/>
          <w:numId w:val="12"/>
        </w:numPr>
        <w:spacing w:after="0" w:line="240" w:lineRule="auto"/>
        <w:ind w:left="0" w:firstLine="0"/>
        <w:jc w:val="both"/>
        <w:rPr>
          <w:rFonts w:eastAsia="Times New Roman" w:cs="Times New Roman"/>
        </w:rPr>
      </w:pPr>
      <w:r>
        <w:rPr>
          <w:rFonts w:eastAsia="Times New Roman" w:cs="Times New Roman"/>
        </w:rPr>
        <w:t>Price list</w:t>
      </w:r>
    </w:p>
    <w:p w14:paraId="204CCBB1" w14:textId="77777777" w:rsidR="00117802" w:rsidRDefault="001B3F20">
      <w:pPr>
        <w:numPr>
          <w:ilvl w:val="0"/>
          <w:numId w:val="12"/>
        </w:numPr>
        <w:pBdr>
          <w:top w:val="nil"/>
          <w:left w:val="nil"/>
          <w:bottom w:val="nil"/>
          <w:right w:val="nil"/>
          <w:between w:val="nil"/>
        </w:pBdr>
        <w:spacing w:after="0"/>
        <w:ind w:left="0" w:firstLine="0"/>
        <w:jc w:val="both"/>
        <w:rPr>
          <w:rFonts w:eastAsia="Times New Roman" w:cs="Times New Roman"/>
          <w:color w:val="000000"/>
        </w:rPr>
      </w:pPr>
      <w:r>
        <w:rPr>
          <w:rFonts w:eastAsia="Times New Roman" w:cs="Times New Roman"/>
          <w:color w:val="000000"/>
        </w:rPr>
        <w:t>copies of pages of the Articles of Association: the first page, the page with the types of activities and the page about the powers of the director;</w:t>
      </w:r>
    </w:p>
    <w:p w14:paraId="3D2F0417" w14:textId="77777777" w:rsidR="00117802" w:rsidRDefault="001B3F20">
      <w:pPr>
        <w:numPr>
          <w:ilvl w:val="0"/>
          <w:numId w:val="12"/>
        </w:numPr>
        <w:pBdr>
          <w:top w:val="nil"/>
          <w:left w:val="nil"/>
          <w:bottom w:val="nil"/>
          <w:right w:val="nil"/>
          <w:between w:val="nil"/>
        </w:pBdr>
        <w:spacing w:after="0"/>
        <w:ind w:left="0" w:firstLine="0"/>
        <w:jc w:val="both"/>
        <w:rPr>
          <w:rFonts w:eastAsia="Times New Roman" w:cs="Times New Roman"/>
          <w:color w:val="000000"/>
        </w:rPr>
      </w:pPr>
      <w:r>
        <w:rPr>
          <w:rFonts w:eastAsia="Times New Roman" w:cs="Times New Roman"/>
          <w:color w:val="000000"/>
        </w:rPr>
        <w:t>copies of the Certificate of State Registration (for registered before May 7, 2011, if they had no Extract) or an Extract from the Unified State Register of Legal Entities and Individual Entrepreneurs;</w:t>
      </w:r>
    </w:p>
    <w:p w14:paraId="4FBCC870" w14:textId="77777777" w:rsidR="00117802" w:rsidRDefault="001B3F20">
      <w:pPr>
        <w:numPr>
          <w:ilvl w:val="0"/>
          <w:numId w:val="12"/>
        </w:numPr>
        <w:pBdr>
          <w:top w:val="nil"/>
          <w:left w:val="nil"/>
          <w:bottom w:val="nil"/>
          <w:right w:val="nil"/>
          <w:between w:val="nil"/>
        </w:pBdr>
        <w:spacing w:after="0"/>
        <w:ind w:left="0" w:firstLine="0"/>
        <w:jc w:val="both"/>
        <w:rPr>
          <w:rFonts w:eastAsia="Times New Roman" w:cs="Times New Roman"/>
          <w:color w:val="000000"/>
        </w:rPr>
      </w:pPr>
      <w:r>
        <w:rPr>
          <w:rFonts w:eastAsia="Times New Roman" w:cs="Times New Roman"/>
          <w:color w:val="000000"/>
        </w:rPr>
        <w:t>extract from the Unified State Register of Legal Entities and Individual Entrepreneurs, which indicates the main types of activities. The date of the extract formation should not exceed 2 months prior to the filing date;</w:t>
      </w:r>
    </w:p>
    <w:p w14:paraId="1862419D" w14:textId="77777777" w:rsidR="00117802" w:rsidRDefault="001B3F20">
      <w:pPr>
        <w:numPr>
          <w:ilvl w:val="0"/>
          <w:numId w:val="12"/>
        </w:numPr>
        <w:pBdr>
          <w:top w:val="nil"/>
          <w:left w:val="nil"/>
          <w:bottom w:val="nil"/>
          <w:right w:val="nil"/>
          <w:between w:val="nil"/>
        </w:pBdr>
        <w:spacing w:after="0"/>
        <w:ind w:left="0" w:firstLine="0"/>
        <w:jc w:val="both"/>
        <w:rPr>
          <w:rFonts w:eastAsia="Times New Roman" w:cs="Times New Roman"/>
          <w:color w:val="000000"/>
        </w:rPr>
      </w:pPr>
      <w:r>
        <w:rPr>
          <w:rFonts w:eastAsia="Times New Roman" w:cs="Times New Roman"/>
          <w:color w:val="000000"/>
        </w:rPr>
        <w:t>certificate about the absence of arrears on taxes, fees, payments controlled by the state fiscal authorities (if certificate from fiscal authorities cannot be submitted before the deadline, please indicate the date when it can be submitted to ASB);</w:t>
      </w:r>
    </w:p>
    <w:p w14:paraId="0C7BDE1C" w14:textId="77777777" w:rsidR="00117802" w:rsidRDefault="001B3F20">
      <w:pPr>
        <w:numPr>
          <w:ilvl w:val="0"/>
          <w:numId w:val="12"/>
        </w:numPr>
        <w:pBdr>
          <w:top w:val="nil"/>
          <w:left w:val="nil"/>
          <w:bottom w:val="nil"/>
          <w:right w:val="nil"/>
          <w:between w:val="nil"/>
        </w:pBdr>
        <w:spacing w:after="0"/>
        <w:ind w:left="0" w:firstLine="0"/>
        <w:jc w:val="both"/>
        <w:rPr>
          <w:rFonts w:eastAsia="Times New Roman" w:cs="Times New Roman"/>
          <w:color w:val="000000"/>
        </w:rPr>
      </w:pPr>
      <w:r>
        <w:rPr>
          <w:rFonts w:eastAsia="Times New Roman" w:cs="Times New Roman"/>
          <w:color w:val="000000"/>
        </w:rPr>
        <w:lastRenderedPageBreak/>
        <w:t>certificate about the absence of proceedings in bankruptcy case. Date of formation of the certificate should not exceed 21 days before the date of filing an application;</w:t>
      </w:r>
    </w:p>
    <w:p w14:paraId="070482E3" w14:textId="77777777" w:rsidR="00117802" w:rsidRDefault="001B3F20">
      <w:pPr>
        <w:numPr>
          <w:ilvl w:val="0"/>
          <w:numId w:val="12"/>
        </w:numPr>
        <w:pBdr>
          <w:top w:val="nil"/>
          <w:left w:val="nil"/>
          <w:bottom w:val="nil"/>
          <w:right w:val="nil"/>
          <w:between w:val="nil"/>
        </w:pBdr>
        <w:spacing w:after="0"/>
        <w:ind w:left="0" w:firstLine="0"/>
        <w:jc w:val="both"/>
        <w:rPr>
          <w:rFonts w:eastAsia="Times New Roman" w:cs="Times New Roman"/>
          <w:color w:val="000000"/>
        </w:rPr>
      </w:pPr>
      <w:r>
        <w:rPr>
          <w:rFonts w:eastAsia="Times New Roman" w:cs="Times New Roman"/>
          <w:color w:val="000000"/>
        </w:rPr>
        <w:t>extract from the Register of tax payers of value added tax or single tax (if available);</w:t>
      </w:r>
    </w:p>
    <w:p w14:paraId="531DE01B" w14:textId="77777777" w:rsidR="00117802" w:rsidRDefault="001B3F20">
      <w:pPr>
        <w:numPr>
          <w:ilvl w:val="0"/>
          <w:numId w:val="12"/>
        </w:numPr>
        <w:pBdr>
          <w:top w:val="nil"/>
          <w:left w:val="nil"/>
          <w:bottom w:val="nil"/>
          <w:right w:val="nil"/>
          <w:between w:val="nil"/>
        </w:pBdr>
        <w:spacing w:after="0"/>
        <w:ind w:left="0" w:firstLine="0"/>
        <w:jc w:val="both"/>
        <w:rPr>
          <w:rFonts w:eastAsia="Times New Roman" w:cs="Times New Roman"/>
          <w:color w:val="000000"/>
        </w:rPr>
      </w:pPr>
      <w:r>
        <w:rPr>
          <w:rFonts w:eastAsia="Times New Roman" w:cs="Times New Roman"/>
          <w:color w:val="000000"/>
        </w:rPr>
        <w:t>licenses (if type of activity is licensed);</w:t>
      </w:r>
    </w:p>
    <w:p w14:paraId="3C2B5B01" w14:textId="77777777" w:rsidR="00117802" w:rsidRDefault="001B3F20">
      <w:pPr>
        <w:numPr>
          <w:ilvl w:val="0"/>
          <w:numId w:val="12"/>
        </w:numPr>
        <w:pBdr>
          <w:top w:val="nil"/>
          <w:left w:val="nil"/>
          <w:bottom w:val="nil"/>
          <w:right w:val="nil"/>
          <w:between w:val="nil"/>
        </w:pBdr>
        <w:spacing w:after="0"/>
        <w:ind w:left="0" w:firstLine="0"/>
        <w:jc w:val="both"/>
        <w:rPr>
          <w:rFonts w:eastAsia="Times New Roman" w:cs="Times New Roman"/>
          <w:color w:val="000000"/>
        </w:rPr>
      </w:pPr>
      <w:r>
        <w:rPr>
          <w:rFonts w:eastAsia="Times New Roman" w:cs="Times New Roman"/>
          <w:color w:val="000000"/>
        </w:rPr>
        <w:t>references confirming experience in performing similar projects.</w:t>
      </w:r>
    </w:p>
    <w:p w14:paraId="664EFE1E" w14:textId="77777777" w:rsidR="00117802" w:rsidRDefault="00117802">
      <w:pPr>
        <w:spacing w:after="0"/>
        <w:jc w:val="both"/>
        <w:rPr>
          <w:rFonts w:eastAsia="Times New Roman" w:cs="Times New Roman"/>
        </w:rPr>
      </w:pPr>
    </w:p>
    <w:p w14:paraId="7F77AD0C" w14:textId="77777777" w:rsidR="00117802" w:rsidRDefault="001B3F20">
      <w:pPr>
        <w:spacing w:after="0"/>
        <w:jc w:val="both"/>
        <w:rPr>
          <w:rFonts w:eastAsia="Times New Roman" w:cs="Times New Roman"/>
        </w:rPr>
      </w:pPr>
      <w:r>
        <w:rPr>
          <w:rFonts w:eastAsia="Times New Roman" w:cs="Times New Roman"/>
          <w:b/>
          <w:i/>
        </w:rPr>
        <w:t>For Individual Entrepreneurs</w:t>
      </w:r>
      <w:r>
        <w:rPr>
          <w:rFonts w:eastAsia="Times New Roman" w:cs="Times New Roman"/>
        </w:rPr>
        <w:t>:</w:t>
      </w:r>
    </w:p>
    <w:p w14:paraId="2D3691A2" w14:textId="77777777" w:rsidR="00117802" w:rsidRDefault="001B3F20">
      <w:pPr>
        <w:numPr>
          <w:ilvl w:val="0"/>
          <w:numId w:val="14"/>
        </w:numPr>
        <w:spacing w:after="0" w:line="240" w:lineRule="auto"/>
        <w:ind w:left="0" w:firstLine="0"/>
        <w:jc w:val="both"/>
        <w:rPr>
          <w:rFonts w:eastAsia="Times New Roman" w:cs="Times New Roman"/>
        </w:rPr>
      </w:pPr>
      <w:r>
        <w:rPr>
          <w:rFonts w:eastAsia="Times New Roman" w:cs="Times New Roman"/>
        </w:rPr>
        <w:t xml:space="preserve">Bid Submission Form; </w:t>
      </w:r>
    </w:p>
    <w:p w14:paraId="7F8C7B1B" w14:textId="18A69953" w:rsidR="00E6416E" w:rsidRDefault="00E6416E">
      <w:pPr>
        <w:numPr>
          <w:ilvl w:val="0"/>
          <w:numId w:val="14"/>
        </w:numPr>
        <w:spacing w:after="0" w:line="240" w:lineRule="auto"/>
        <w:ind w:left="0" w:firstLine="0"/>
        <w:jc w:val="both"/>
        <w:rPr>
          <w:rFonts w:eastAsia="Times New Roman" w:cs="Times New Roman"/>
        </w:rPr>
      </w:pPr>
      <w:r w:rsidRPr="00374BAD">
        <w:rPr>
          <w:lang w:val="en-GB"/>
        </w:rPr>
        <w:t>Work schedule</w:t>
      </w:r>
      <w:r>
        <w:rPr>
          <w:rFonts w:eastAsia="Times New Roman" w:cs="Times New Roman"/>
        </w:rPr>
        <w:t>;</w:t>
      </w:r>
    </w:p>
    <w:p w14:paraId="6F40B3E3" w14:textId="09D305A7" w:rsidR="00117802" w:rsidRDefault="001B3F20">
      <w:pPr>
        <w:numPr>
          <w:ilvl w:val="0"/>
          <w:numId w:val="14"/>
        </w:numPr>
        <w:spacing w:after="0" w:line="240" w:lineRule="auto"/>
        <w:ind w:left="0" w:firstLine="0"/>
        <w:jc w:val="both"/>
        <w:rPr>
          <w:rFonts w:eastAsia="Times New Roman" w:cs="Times New Roman"/>
        </w:rPr>
      </w:pPr>
      <w:r>
        <w:rPr>
          <w:rFonts w:eastAsia="Times New Roman" w:cs="Times New Roman"/>
        </w:rPr>
        <w:t>Declaration for Candidates and Tenderers;</w:t>
      </w:r>
    </w:p>
    <w:p w14:paraId="20420B5F" w14:textId="77777777" w:rsidR="00117802" w:rsidRDefault="001B3F20">
      <w:pPr>
        <w:numPr>
          <w:ilvl w:val="0"/>
          <w:numId w:val="14"/>
        </w:numPr>
        <w:spacing w:after="0" w:line="240" w:lineRule="auto"/>
        <w:ind w:left="0" w:firstLine="0"/>
        <w:jc w:val="both"/>
        <w:rPr>
          <w:rFonts w:eastAsia="Times New Roman" w:cs="Times New Roman"/>
        </w:rPr>
      </w:pPr>
      <w:r>
        <w:rPr>
          <w:rFonts w:eastAsia="Times New Roman" w:cs="Times New Roman"/>
        </w:rPr>
        <w:t>Price list;</w:t>
      </w:r>
    </w:p>
    <w:p w14:paraId="20BAF163" w14:textId="77777777" w:rsidR="00117802" w:rsidRDefault="001B3F20">
      <w:pPr>
        <w:numPr>
          <w:ilvl w:val="0"/>
          <w:numId w:val="14"/>
        </w:numPr>
        <w:pBdr>
          <w:top w:val="nil"/>
          <w:left w:val="nil"/>
          <w:bottom w:val="nil"/>
          <w:right w:val="nil"/>
          <w:between w:val="nil"/>
        </w:pBdr>
        <w:spacing w:after="0"/>
        <w:ind w:left="0" w:firstLine="0"/>
        <w:jc w:val="both"/>
        <w:rPr>
          <w:rFonts w:eastAsia="Times New Roman" w:cs="Times New Roman"/>
          <w:color w:val="000000"/>
        </w:rPr>
      </w:pPr>
      <w:r>
        <w:rPr>
          <w:rFonts w:eastAsia="Times New Roman" w:cs="Times New Roman"/>
          <w:color w:val="000000"/>
        </w:rPr>
        <w:t>copies of the Certificate of State Registration (for registered before May 7, 2011, if they had no Extract) or an Extract from the Unified State Register of Legal Entities and Individual Entrepreneurs;</w:t>
      </w:r>
    </w:p>
    <w:p w14:paraId="3ECB2D72" w14:textId="77777777" w:rsidR="00117802" w:rsidRDefault="001B3F20">
      <w:pPr>
        <w:numPr>
          <w:ilvl w:val="0"/>
          <w:numId w:val="14"/>
        </w:numPr>
        <w:pBdr>
          <w:top w:val="nil"/>
          <w:left w:val="nil"/>
          <w:bottom w:val="nil"/>
          <w:right w:val="nil"/>
          <w:between w:val="nil"/>
        </w:pBdr>
        <w:spacing w:after="0"/>
        <w:ind w:left="0" w:firstLine="0"/>
        <w:jc w:val="both"/>
        <w:rPr>
          <w:rFonts w:eastAsia="Times New Roman" w:cs="Times New Roman"/>
          <w:color w:val="000000"/>
        </w:rPr>
      </w:pPr>
      <w:r>
        <w:rPr>
          <w:rFonts w:eastAsia="Times New Roman" w:cs="Times New Roman"/>
          <w:color w:val="000000"/>
        </w:rPr>
        <w:t>extract from the Unified State Register of Legal Entities and Individual Entrepreneurs, which indicates the main types of activities;</w:t>
      </w:r>
    </w:p>
    <w:p w14:paraId="139B3706" w14:textId="77777777" w:rsidR="00117802" w:rsidRDefault="001B3F20">
      <w:pPr>
        <w:numPr>
          <w:ilvl w:val="0"/>
          <w:numId w:val="14"/>
        </w:numPr>
        <w:pBdr>
          <w:top w:val="nil"/>
          <w:left w:val="nil"/>
          <w:bottom w:val="nil"/>
          <w:right w:val="nil"/>
          <w:between w:val="nil"/>
        </w:pBdr>
        <w:spacing w:after="0"/>
        <w:ind w:left="0" w:firstLine="0"/>
        <w:jc w:val="both"/>
        <w:rPr>
          <w:rFonts w:eastAsia="Times New Roman" w:cs="Times New Roman"/>
          <w:color w:val="000000"/>
        </w:rPr>
      </w:pPr>
      <w:r>
        <w:rPr>
          <w:rFonts w:eastAsia="Times New Roman" w:cs="Times New Roman"/>
          <w:color w:val="000000"/>
        </w:rPr>
        <w:t>certificate about the absence of arrears on taxes, fees, payments controlled by the state fiscal authorities (if certificate from fiscal authorities cannot be submitted before the deadline, please indicate the date when it can be submitted to ASB);</w:t>
      </w:r>
    </w:p>
    <w:p w14:paraId="449A9508" w14:textId="77777777" w:rsidR="00117802" w:rsidRDefault="001B3F20">
      <w:pPr>
        <w:numPr>
          <w:ilvl w:val="0"/>
          <w:numId w:val="14"/>
        </w:numPr>
        <w:pBdr>
          <w:top w:val="nil"/>
          <w:left w:val="nil"/>
          <w:bottom w:val="nil"/>
          <w:right w:val="nil"/>
          <w:between w:val="nil"/>
        </w:pBdr>
        <w:spacing w:after="0"/>
        <w:ind w:left="0" w:firstLine="0"/>
        <w:jc w:val="both"/>
        <w:rPr>
          <w:rFonts w:eastAsia="Times New Roman" w:cs="Times New Roman"/>
          <w:color w:val="000000"/>
        </w:rPr>
      </w:pPr>
      <w:r>
        <w:rPr>
          <w:rFonts w:eastAsia="Times New Roman" w:cs="Times New Roman"/>
          <w:color w:val="000000"/>
        </w:rPr>
        <w:t>certificate about the absence of proceedings in bankruptcy case;</w:t>
      </w:r>
    </w:p>
    <w:p w14:paraId="7954220E" w14:textId="77777777" w:rsidR="00117802" w:rsidRDefault="001B3F20">
      <w:pPr>
        <w:numPr>
          <w:ilvl w:val="0"/>
          <w:numId w:val="14"/>
        </w:numPr>
        <w:pBdr>
          <w:top w:val="nil"/>
          <w:left w:val="nil"/>
          <w:bottom w:val="nil"/>
          <w:right w:val="nil"/>
          <w:between w:val="nil"/>
        </w:pBdr>
        <w:spacing w:after="0"/>
        <w:ind w:left="0" w:firstLine="0"/>
        <w:jc w:val="both"/>
        <w:rPr>
          <w:rFonts w:eastAsia="Times New Roman" w:cs="Times New Roman"/>
          <w:color w:val="000000"/>
        </w:rPr>
      </w:pPr>
      <w:r>
        <w:rPr>
          <w:rFonts w:eastAsia="Times New Roman" w:cs="Times New Roman"/>
          <w:color w:val="000000"/>
        </w:rPr>
        <w:t>extract from the Register of tax payers of value added tax or single tax (if available);</w:t>
      </w:r>
    </w:p>
    <w:p w14:paraId="2BAB5E3C" w14:textId="77777777" w:rsidR="00117802" w:rsidRDefault="001B3F20">
      <w:pPr>
        <w:numPr>
          <w:ilvl w:val="0"/>
          <w:numId w:val="14"/>
        </w:numPr>
        <w:pBdr>
          <w:top w:val="nil"/>
          <w:left w:val="nil"/>
          <w:bottom w:val="nil"/>
          <w:right w:val="nil"/>
          <w:between w:val="nil"/>
        </w:pBdr>
        <w:spacing w:after="0"/>
        <w:ind w:left="0" w:firstLine="0"/>
        <w:jc w:val="both"/>
        <w:rPr>
          <w:rFonts w:eastAsia="Times New Roman" w:cs="Times New Roman"/>
          <w:color w:val="000000"/>
        </w:rPr>
      </w:pPr>
      <w:r>
        <w:rPr>
          <w:rFonts w:eastAsia="Times New Roman" w:cs="Times New Roman"/>
          <w:color w:val="000000"/>
        </w:rPr>
        <w:t>licenses (if type of activity is licensed);</w:t>
      </w:r>
    </w:p>
    <w:p w14:paraId="684AF40B" w14:textId="77777777" w:rsidR="00117802" w:rsidRDefault="001B3F20">
      <w:pPr>
        <w:numPr>
          <w:ilvl w:val="0"/>
          <w:numId w:val="14"/>
        </w:numPr>
        <w:pBdr>
          <w:top w:val="nil"/>
          <w:left w:val="nil"/>
          <w:bottom w:val="nil"/>
          <w:right w:val="nil"/>
          <w:between w:val="nil"/>
        </w:pBdr>
        <w:spacing w:after="0"/>
        <w:ind w:left="0" w:firstLine="0"/>
        <w:jc w:val="both"/>
        <w:rPr>
          <w:rFonts w:eastAsia="Times New Roman" w:cs="Times New Roman"/>
          <w:color w:val="000000"/>
        </w:rPr>
      </w:pPr>
      <w:r>
        <w:rPr>
          <w:rFonts w:eastAsia="Times New Roman" w:cs="Times New Roman"/>
          <w:color w:val="000000"/>
        </w:rPr>
        <w:t>references confirming experience in performing similar projects.</w:t>
      </w:r>
    </w:p>
    <w:p w14:paraId="1E813871" w14:textId="77777777" w:rsidR="00117802" w:rsidRDefault="00117802">
      <w:pPr>
        <w:spacing w:after="0"/>
        <w:jc w:val="both"/>
        <w:rPr>
          <w:rFonts w:eastAsia="Times New Roman" w:cs="Times New Roman"/>
        </w:rPr>
      </w:pPr>
    </w:p>
    <w:p w14:paraId="5E5F16D9" w14:textId="77777777" w:rsidR="00117802" w:rsidRDefault="001B3F20">
      <w:pPr>
        <w:spacing w:after="0"/>
        <w:jc w:val="both"/>
        <w:rPr>
          <w:rFonts w:eastAsia="Times New Roman" w:cs="Times New Roman"/>
          <w:b/>
        </w:rPr>
      </w:pPr>
      <w:r>
        <w:rPr>
          <w:rFonts w:eastAsia="Times New Roman" w:cs="Times New Roman"/>
          <w:b/>
        </w:rPr>
        <w:t xml:space="preserve">Submission Requirements </w:t>
      </w:r>
    </w:p>
    <w:p w14:paraId="00FC6DD5" w14:textId="77777777" w:rsidR="00117802" w:rsidRDefault="001B3F20">
      <w:pPr>
        <w:numPr>
          <w:ilvl w:val="0"/>
          <w:numId w:val="3"/>
        </w:numPr>
        <w:pBdr>
          <w:top w:val="nil"/>
          <w:left w:val="nil"/>
          <w:bottom w:val="nil"/>
          <w:right w:val="nil"/>
          <w:between w:val="nil"/>
        </w:pBdr>
        <w:spacing w:after="0" w:line="240" w:lineRule="auto"/>
        <w:rPr>
          <w:rFonts w:eastAsia="Times New Roman" w:cs="Times New Roman"/>
          <w:color w:val="000000"/>
        </w:rPr>
      </w:pPr>
      <w:r>
        <w:rPr>
          <w:rFonts w:eastAsia="Times New Roman" w:cs="Times New Roman"/>
          <w:color w:val="000000"/>
        </w:rPr>
        <w:t>All bids must be delivered in sealed envelopes;</w:t>
      </w:r>
    </w:p>
    <w:p w14:paraId="6F0E468A" w14:textId="77777777" w:rsidR="00117802" w:rsidRDefault="001B3F20">
      <w:pPr>
        <w:numPr>
          <w:ilvl w:val="0"/>
          <w:numId w:val="3"/>
        </w:numPr>
        <w:pBdr>
          <w:top w:val="nil"/>
          <w:left w:val="nil"/>
          <w:bottom w:val="nil"/>
          <w:right w:val="nil"/>
          <w:between w:val="nil"/>
        </w:pBdr>
        <w:spacing w:after="0" w:line="240" w:lineRule="auto"/>
        <w:rPr>
          <w:rFonts w:eastAsia="Times New Roman" w:cs="Times New Roman"/>
          <w:color w:val="000000"/>
        </w:rPr>
      </w:pPr>
      <w:r>
        <w:rPr>
          <w:rFonts w:eastAsia="Times New Roman" w:cs="Times New Roman"/>
          <w:color w:val="000000"/>
        </w:rPr>
        <w:t xml:space="preserve">The bid can be prepared in Ukrainian and/or English; </w:t>
      </w:r>
    </w:p>
    <w:p w14:paraId="11B504E3" w14:textId="77777777" w:rsidR="00117802" w:rsidRDefault="001B3F20">
      <w:pPr>
        <w:numPr>
          <w:ilvl w:val="0"/>
          <w:numId w:val="3"/>
        </w:numPr>
        <w:pBdr>
          <w:top w:val="nil"/>
          <w:left w:val="nil"/>
          <w:bottom w:val="nil"/>
          <w:right w:val="nil"/>
          <w:between w:val="nil"/>
        </w:pBdr>
        <w:spacing w:after="0" w:line="240" w:lineRule="auto"/>
        <w:rPr>
          <w:rFonts w:eastAsia="Times New Roman" w:cs="Times New Roman"/>
          <w:color w:val="000000"/>
        </w:rPr>
      </w:pPr>
      <w:r>
        <w:rPr>
          <w:rFonts w:eastAsia="Times New Roman" w:cs="Times New Roman"/>
          <w:color w:val="000000"/>
        </w:rPr>
        <w:t>The bid offer MUST remain valid for a period of 60 days;</w:t>
      </w:r>
    </w:p>
    <w:p w14:paraId="688934EE" w14:textId="77777777" w:rsidR="00117802" w:rsidRDefault="001B3F20">
      <w:pPr>
        <w:numPr>
          <w:ilvl w:val="0"/>
          <w:numId w:val="3"/>
        </w:numPr>
        <w:pBdr>
          <w:top w:val="nil"/>
          <w:left w:val="nil"/>
          <w:bottom w:val="nil"/>
          <w:right w:val="nil"/>
          <w:between w:val="nil"/>
        </w:pBdr>
        <w:spacing w:after="0" w:line="240" w:lineRule="auto"/>
        <w:rPr>
          <w:rFonts w:eastAsia="Times New Roman" w:cs="Times New Roman"/>
          <w:color w:val="000000"/>
        </w:rPr>
      </w:pPr>
      <w:r>
        <w:rPr>
          <w:rFonts w:eastAsia="Times New Roman" w:cs="Times New Roman"/>
          <w:color w:val="000000"/>
        </w:rPr>
        <w:t>The bid documents MUST be arranged in the order indicated above;</w:t>
      </w:r>
    </w:p>
    <w:p w14:paraId="72C07EB3" w14:textId="77777777" w:rsidR="00F03A05" w:rsidRDefault="00F03A05" w:rsidP="00F03A05">
      <w:pPr>
        <w:pBdr>
          <w:top w:val="nil"/>
          <w:left w:val="nil"/>
          <w:bottom w:val="nil"/>
          <w:right w:val="nil"/>
          <w:between w:val="nil"/>
        </w:pBdr>
        <w:spacing w:after="0" w:line="240" w:lineRule="auto"/>
        <w:rPr>
          <w:rFonts w:eastAsia="Times New Roman" w:cs="Times New Roman"/>
          <w:color w:val="000000"/>
        </w:rPr>
      </w:pPr>
    </w:p>
    <w:p w14:paraId="5DC99CF9" w14:textId="77777777" w:rsidR="00117802" w:rsidRDefault="001B3F20" w:rsidP="00F03A05">
      <w:pPr>
        <w:pBdr>
          <w:top w:val="nil"/>
          <w:left w:val="nil"/>
          <w:bottom w:val="nil"/>
          <w:right w:val="nil"/>
          <w:between w:val="nil"/>
        </w:pBdr>
        <w:spacing w:after="0" w:line="240" w:lineRule="auto"/>
        <w:rPr>
          <w:rFonts w:eastAsia="Times New Roman" w:cs="Times New Roman"/>
          <w:color w:val="000000"/>
        </w:rPr>
      </w:pPr>
      <w:r>
        <w:rPr>
          <w:rFonts w:eastAsia="Times New Roman" w:cs="Times New Roman"/>
          <w:color w:val="000000"/>
        </w:rPr>
        <w:t>The bids should be delivered to the following address:</w:t>
      </w:r>
    </w:p>
    <w:p w14:paraId="1A97F7B7" w14:textId="77777777" w:rsidR="00F03A05" w:rsidRDefault="00F03A05" w:rsidP="00F03A05">
      <w:pPr>
        <w:pBdr>
          <w:top w:val="nil"/>
          <w:left w:val="nil"/>
          <w:bottom w:val="nil"/>
          <w:right w:val="nil"/>
          <w:between w:val="nil"/>
        </w:pBdr>
        <w:spacing w:after="0" w:line="240" w:lineRule="auto"/>
        <w:rPr>
          <w:rFonts w:eastAsia="Times New Roman" w:cs="Times New Roman"/>
          <w:color w:val="000000"/>
        </w:rPr>
      </w:pPr>
    </w:p>
    <w:p w14:paraId="5306F99A" w14:textId="77777777" w:rsidR="00117802" w:rsidRDefault="001B3F20">
      <w:pPr>
        <w:spacing w:after="0" w:line="240" w:lineRule="auto"/>
        <w:rPr>
          <w:rFonts w:eastAsia="Times New Roman" w:cs="Times New Roman"/>
        </w:rPr>
      </w:pPr>
      <w:r>
        <w:rPr>
          <w:rFonts w:eastAsia="Times New Roman" w:cs="Times New Roman"/>
        </w:rPr>
        <w:t>Mailbox “</w:t>
      </w:r>
      <w:r>
        <w:rPr>
          <w:rFonts w:eastAsia="Times New Roman" w:cs="Times New Roman"/>
          <w:b/>
        </w:rPr>
        <w:t>FOR TENDERS</w:t>
      </w:r>
      <w:r>
        <w:rPr>
          <w:rFonts w:eastAsia="Times New Roman" w:cs="Times New Roman"/>
        </w:rPr>
        <w:t>” on the ground floor</w:t>
      </w:r>
    </w:p>
    <w:p w14:paraId="4DA265C8" w14:textId="77777777" w:rsidR="00117802" w:rsidRDefault="001B3F20">
      <w:pPr>
        <w:spacing w:after="0" w:line="240" w:lineRule="auto"/>
        <w:rPr>
          <w:rFonts w:eastAsia="Times New Roman" w:cs="Times New Roman"/>
        </w:rPr>
      </w:pPr>
      <w:r>
        <w:rPr>
          <w:rFonts w:eastAsia="Times New Roman" w:cs="Times New Roman"/>
        </w:rPr>
        <w:t>Arbeiter-</w:t>
      </w:r>
      <w:proofErr w:type="spellStart"/>
      <w:r>
        <w:rPr>
          <w:rFonts w:eastAsia="Times New Roman" w:cs="Times New Roman"/>
        </w:rPr>
        <w:t>Samariter</w:t>
      </w:r>
      <w:proofErr w:type="spellEnd"/>
      <w:r>
        <w:rPr>
          <w:rFonts w:eastAsia="Times New Roman" w:cs="Times New Roman"/>
        </w:rPr>
        <w:t>-Bund (ASB), Ukraine</w:t>
      </w:r>
    </w:p>
    <w:p w14:paraId="6A278584" w14:textId="77777777" w:rsidR="006A6F32" w:rsidRDefault="006A6F32">
      <w:pPr>
        <w:spacing w:after="0" w:line="240" w:lineRule="auto"/>
        <w:rPr>
          <w:rFonts w:eastAsia="Times New Roman" w:cs="Times New Roman"/>
        </w:rPr>
      </w:pPr>
      <w:r w:rsidRPr="006A6F32">
        <w:rPr>
          <w:rFonts w:eastAsia="Times New Roman" w:cs="Times New Roman"/>
        </w:rPr>
        <w:t xml:space="preserve">18 </w:t>
      </w:r>
      <w:proofErr w:type="spellStart"/>
      <w:r w:rsidRPr="006A6F32">
        <w:rPr>
          <w:rFonts w:eastAsia="Times New Roman" w:cs="Times New Roman"/>
        </w:rPr>
        <w:t>Tadeusha</w:t>
      </w:r>
      <w:proofErr w:type="spellEnd"/>
      <w:r w:rsidRPr="006A6F32">
        <w:rPr>
          <w:rFonts w:eastAsia="Times New Roman" w:cs="Times New Roman"/>
        </w:rPr>
        <w:t xml:space="preserve"> </w:t>
      </w:r>
      <w:proofErr w:type="spellStart"/>
      <w:r w:rsidRPr="006A6F32">
        <w:rPr>
          <w:rFonts w:eastAsia="Times New Roman" w:cs="Times New Roman"/>
        </w:rPr>
        <w:t>Kostyushka</w:t>
      </w:r>
      <w:proofErr w:type="spellEnd"/>
      <w:r w:rsidRPr="006A6F32">
        <w:rPr>
          <w:rFonts w:eastAsia="Times New Roman" w:cs="Times New Roman"/>
        </w:rPr>
        <w:t xml:space="preserve"> St., Lviv 79000, Ukraine</w:t>
      </w:r>
    </w:p>
    <w:p w14:paraId="093A0D52" w14:textId="77777777" w:rsidR="00117802" w:rsidRDefault="001B3F20">
      <w:pPr>
        <w:spacing w:after="0" w:line="240" w:lineRule="auto"/>
        <w:rPr>
          <w:rFonts w:eastAsia="Times New Roman" w:cs="Times New Roman"/>
        </w:rPr>
      </w:pPr>
      <w:r>
        <w:rPr>
          <w:rFonts w:eastAsia="Times New Roman" w:cs="Times New Roman"/>
        </w:rPr>
        <w:t xml:space="preserve"> </w:t>
      </w:r>
    </w:p>
    <w:p w14:paraId="131DB9A4" w14:textId="77777777" w:rsidR="00117802" w:rsidRDefault="001B3F20">
      <w:pPr>
        <w:spacing w:after="0" w:line="240" w:lineRule="auto"/>
        <w:rPr>
          <w:rFonts w:eastAsia="Times New Roman" w:cs="Times New Roman"/>
          <w:b/>
        </w:rPr>
      </w:pPr>
      <w:r>
        <w:rPr>
          <w:rFonts w:eastAsia="Times New Roman" w:cs="Times New Roman"/>
          <w:b/>
        </w:rPr>
        <w:t>PROCEDURE</w:t>
      </w:r>
    </w:p>
    <w:p w14:paraId="76677A8D" w14:textId="77777777" w:rsidR="00117802" w:rsidRDefault="00117802">
      <w:pPr>
        <w:spacing w:after="0" w:line="240" w:lineRule="auto"/>
        <w:rPr>
          <w:rFonts w:eastAsia="Times New Roman" w:cs="Times New Roman"/>
          <w:b/>
        </w:rPr>
      </w:pPr>
    </w:p>
    <w:p w14:paraId="7AD57957" w14:textId="77777777" w:rsidR="00117802" w:rsidRDefault="001B3F20">
      <w:pPr>
        <w:spacing w:after="0" w:line="240" w:lineRule="auto"/>
        <w:jc w:val="both"/>
        <w:rPr>
          <w:rFonts w:eastAsia="Times New Roman" w:cs="Times New Roman"/>
        </w:rPr>
      </w:pPr>
      <w:r>
        <w:rPr>
          <w:rFonts w:eastAsia="Times New Roman" w:cs="Times New Roman"/>
        </w:rPr>
        <w:t>Bidding will be conducted through the use of Arbeiter-</w:t>
      </w:r>
      <w:proofErr w:type="spellStart"/>
      <w:r>
        <w:rPr>
          <w:rFonts w:eastAsia="Times New Roman" w:cs="Times New Roman"/>
        </w:rPr>
        <w:t>Samariter</w:t>
      </w:r>
      <w:proofErr w:type="spellEnd"/>
      <w:r>
        <w:rPr>
          <w:rFonts w:eastAsia="Times New Roman" w:cs="Times New Roman"/>
        </w:rPr>
        <w:t xml:space="preserve">-Bund Deutschland </w:t>
      </w:r>
      <w:proofErr w:type="spellStart"/>
      <w:r>
        <w:rPr>
          <w:rFonts w:eastAsia="Times New Roman" w:cs="Times New Roman"/>
        </w:rPr>
        <w:t>e.V.’s</w:t>
      </w:r>
      <w:proofErr w:type="spellEnd"/>
      <w:r>
        <w:rPr>
          <w:rFonts w:eastAsia="Times New Roman" w:cs="Times New Roman"/>
        </w:rPr>
        <w:t xml:space="preserve"> procurement guidelines which can be obtained from Arbeiter-</w:t>
      </w:r>
      <w:proofErr w:type="spellStart"/>
      <w:r>
        <w:rPr>
          <w:rFonts w:eastAsia="Times New Roman" w:cs="Times New Roman"/>
        </w:rPr>
        <w:t>Samariter</w:t>
      </w:r>
      <w:proofErr w:type="spellEnd"/>
      <w:r>
        <w:rPr>
          <w:rFonts w:eastAsia="Times New Roman" w:cs="Times New Roman"/>
        </w:rPr>
        <w:t xml:space="preserve">-Bund Deutschland </w:t>
      </w:r>
      <w:proofErr w:type="spellStart"/>
      <w:r>
        <w:rPr>
          <w:rFonts w:eastAsia="Times New Roman" w:cs="Times New Roman"/>
        </w:rPr>
        <w:t>e.V.</w:t>
      </w:r>
      <w:proofErr w:type="spellEnd"/>
      <w:r>
        <w:rPr>
          <w:rFonts w:eastAsia="Times New Roman" w:cs="Times New Roman"/>
        </w:rPr>
        <w:t xml:space="preserve"> at </w:t>
      </w:r>
      <w:proofErr w:type="spellStart"/>
      <w:r>
        <w:rPr>
          <w:rFonts w:eastAsia="Times New Roman" w:cs="Times New Roman"/>
        </w:rPr>
        <w:t>Sülzburgstr</w:t>
      </w:r>
      <w:proofErr w:type="spellEnd"/>
      <w:r>
        <w:rPr>
          <w:rFonts w:eastAsia="Times New Roman" w:cs="Times New Roman"/>
        </w:rPr>
        <w:t>. 140, 50937, Köln, Germany.</w:t>
      </w:r>
    </w:p>
    <w:p w14:paraId="6A9D0433" w14:textId="77777777" w:rsidR="00117802" w:rsidRDefault="00117802">
      <w:pPr>
        <w:spacing w:after="0" w:line="240" w:lineRule="auto"/>
        <w:jc w:val="both"/>
        <w:rPr>
          <w:rFonts w:eastAsia="Times New Roman" w:cs="Times New Roman"/>
        </w:rPr>
      </w:pPr>
    </w:p>
    <w:p w14:paraId="24B713A3" w14:textId="77777777" w:rsidR="00117802" w:rsidRDefault="001B3F20">
      <w:pPr>
        <w:spacing w:after="0" w:line="240" w:lineRule="auto"/>
        <w:rPr>
          <w:rFonts w:eastAsia="Times New Roman" w:cs="Times New Roman"/>
          <w:b/>
        </w:rPr>
      </w:pPr>
      <w:r>
        <w:rPr>
          <w:rFonts w:eastAsia="Times New Roman" w:cs="Times New Roman"/>
          <w:b/>
        </w:rPr>
        <w:t>SELECTION CRITERIA</w:t>
      </w:r>
    </w:p>
    <w:p w14:paraId="1E791867" w14:textId="77777777" w:rsidR="00F03A05" w:rsidRDefault="00F03A05">
      <w:pPr>
        <w:spacing w:after="0" w:line="240" w:lineRule="auto"/>
        <w:rPr>
          <w:rFonts w:eastAsia="Times New Roman" w:cs="Times New Roman"/>
          <w:b/>
        </w:rPr>
      </w:pPr>
    </w:p>
    <w:p w14:paraId="37268299" w14:textId="77777777" w:rsidR="00B21268" w:rsidRPr="00B21268" w:rsidRDefault="00B21268" w:rsidP="00B21268">
      <w:pPr>
        <w:spacing w:after="0" w:line="240" w:lineRule="auto"/>
        <w:rPr>
          <w:rFonts w:eastAsia="Times New Roman" w:cs="Times New Roman"/>
          <w:b/>
        </w:rPr>
      </w:pPr>
      <w:r w:rsidRPr="00B21268">
        <w:rPr>
          <w:rFonts w:eastAsia="Times New Roman" w:cs="Times New Roman"/>
          <w:b/>
        </w:rPr>
        <w:t>1.Administrative evaluation (ranking)</w:t>
      </w:r>
    </w:p>
    <w:p w14:paraId="5B6D05FE" w14:textId="77777777" w:rsidR="00B21268" w:rsidRPr="00B21268" w:rsidRDefault="00B21268" w:rsidP="00B21268">
      <w:pPr>
        <w:numPr>
          <w:ilvl w:val="0"/>
          <w:numId w:val="6"/>
        </w:numPr>
        <w:pBdr>
          <w:top w:val="nil"/>
          <w:left w:val="nil"/>
          <w:bottom w:val="nil"/>
          <w:right w:val="nil"/>
          <w:between w:val="nil"/>
        </w:pBdr>
        <w:spacing w:after="0" w:line="240" w:lineRule="auto"/>
        <w:ind w:left="1350"/>
        <w:rPr>
          <w:rFonts w:eastAsia="Times New Roman" w:cs="Times New Roman"/>
        </w:rPr>
      </w:pPr>
      <w:proofErr w:type="spellStart"/>
      <w:r w:rsidRPr="00B21268">
        <w:rPr>
          <w:rFonts w:eastAsia="Times New Roman" w:cs="Times New Roman"/>
        </w:rPr>
        <w:t>сompliance</w:t>
      </w:r>
      <w:proofErr w:type="spellEnd"/>
      <w:r w:rsidRPr="00B21268">
        <w:rPr>
          <w:rFonts w:eastAsia="Times New Roman" w:cs="Times New Roman"/>
        </w:rPr>
        <w:t xml:space="preserve"> with listed requirements</w:t>
      </w:r>
    </w:p>
    <w:p w14:paraId="008BB606" w14:textId="77777777" w:rsidR="00B21268" w:rsidRPr="00B21268" w:rsidRDefault="00B21268" w:rsidP="00B21268">
      <w:pPr>
        <w:numPr>
          <w:ilvl w:val="0"/>
          <w:numId w:val="6"/>
        </w:numPr>
        <w:pBdr>
          <w:top w:val="nil"/>
          <w:left w:val="nil"/>
          <w:bottom w:val="nil"/>
          <w:right w:val="nil"/>
          <w:between w:val="nil"/>
        </w:pBdr>
        <w:spacing w:after="0" w:line="240" w:lineRule="auto"/>
        <w:ind w:left="1350"/>
        <w:rPr>
          <w:rFonts w:eastAsia="Times New Roman" w:cs="Times New Roman"/>
        </w:rPr>
      </w:pPr>
      <w:r w:rsidRPr="00B21268">
        <w:rPr>
          <w:rFonts w:eastAsia="Times New Roman" w:cs="Times New Roman"/>
        </w:rPr>
        <w:t>validity of the offer</w:t>
      </w:r>
    </w:p>
    <w:p w14:paraId="0AD2A201" w14:textId="77777777" w:rsidR="00B21268" w:rsidRPr="00B21268" w:rsidRDefault="00B21268" w:rsidP="00B21268">
      <w:pPr>
        <w:numPr>
          <w:ilvl w:val="0"/>
          <w:numId w:val="6"/>
        </w:numPr>
        <w:pBdr>
          <w:top w:val="nil"/>
          <w:left w:val="nil"/>
          <w:bottom w:val="nil"/>
          <w:right w:val="nil"/>
          <w:between w:val="nil"/>
        </w:pBdr>
        <w:spacing w:after="0" w:line="240" w:lineRule="auto"/>
        <w:ind w:left="1350"/>
        <w:rPr>
          <w:rFonts w:eastAsia="Times New Roman" w:cs="Times New Roman"/>
        </w:rPr>
      </w:pPr>
      <w:r w:rsidRPr="00B21268">
        <w:rPr>
          <w:rFonts w:eastAsia="Times New Roman" w:cs="Times New Roman"/>
        </w:rPr>
        <w:lastRenderedPageBreak/>
        <w:t>accepted schedule of works (attached)</w:t>
      </w:r>
    </w:p>
    <w:p w14:paraId="4D9DBF14" w14:textId="77777777" w:rsidR="00B21268" w:rsidRPr="00B21268" w:rsidRDefault="00B21268" w:rsidP="00B21268">
      <w:pPr>
        <w:numPr>
          <w:ilvl w:val="0"/>
          <w:numId w:val="6"/>
        </w:numPr>
        <w:pBdr>
          <w:top w:val="nil"/>
          <w:left w:val="nil"/>
          <w:bottom w:val="nil"/>
          <w:right w:val="nil"/>
          <w:between w:val="nil"/>
        </w:pBdr>
        <w:spacing w:after="0" w:line="240" w:lineRule="auto"/>
        <w:ind w:left="1350"/>
        <w:rPr>
          <w:rFonts w:eastAsia="Times New Roman" w:cs="Times New Roman"/>
        </w:rPr>
      </w:pPr>
      <w:r w:rsidRPr="00B21268">
        <w:rPr>
          <w:rFonts w:eastAsia="Times New Roman" w:cs="Times New Roman"/>
        </w:rPr>
        <w:t xml:space="preserve">previous experience in performing similar work </w:t>
      </w:r>
    </w:p>
    <w:p w14:paraId="37B848E1" w14:textId="77777777" w:rsidR="00B21268" w:rsidRPr="00B21268" w:rsidRDefault="00B21268" w:rsidP="00B21268">
      <w:pPr>
        <w:numPr>
          <w:ilvl w:val="0"/>
          <w:numId w:val="6"/>
        </w:numPr>
        <w:pBdr>
          <w:top w:val="nil"/>
          <w:left w:val="nil"/>
          <w:bottom w:val="nil"/>
          <w:right w:val="nil"/>
          <w:between w:val="nil"/>
        </w:pBdr>
        <w:spacing w:after="0" w:line="240" w:lineRule="auto"/>
        <w:ind w:left="1350"/>
        <w:rPr>
          <w:rFonts w:eastAsia="Times New Roman" w:cs="Times New Roman"/>
        </w:rPr>
      </w:pPr>
      <w:r w:rsidRPr="00B21268">
        <w:rPr>
          <w:rFonts w:eastAsia="Times New Roman" w:cs="Times New Roman"/>
        </w:rPr>
        <w:t>Expertise</w:t>
      </w:r>
    </w:p>
    <w:p w14:paraId="33D0C365" w14:textId="77777777" w:rsidR="00B21268" w:rsidRPr="00B21268" w:rsidRDefault="00B21268" w:rsidP="00B21268">
      <w:pPr>
        <w:pBdr>
          <w:top w:val="nil"/>
          <w:left w:val="nil"/>
          <w:bottom w:val="nil"/>
          <w:right w:val="nil"/>
          <w:between w:val="nil"/>
        </w:pBdr>
        <w:spacing w:after="0" w:line="240" w:lineRule="auto"/>
        <w:ind w:left="1350"/>
        <w:rPr>
          <w:rFonts w:eastAsia="Times New Roman" w:cs="Times New Roman"/>
        </w:rPr>
      </w:pPr>
    </w:p>
    <w:p w14:paraId="6AE4C37E" w14:textId="77777777" w:rsidR="00B21268" w:rsidRPr="00B21268" w:rsidRDefault="00B21268" w:rsidP="00B21268">
      <w:pPr>
        <w:pBdr>
          <w:top w:val="nil"/>
          <w:left w:val="nil"/>
          <w:bottom w:val="nil"/>
          <w:right w:val="nil"/>
          <w:between w:val="nil"/>
        </w:pBdr>
        <w:spacing w:after="0" w:line="240" w:lineRule="auto"/>
        <w:rPr>
          <w:rFonts w:eastAsia="Times New Roman" w:cs="Times New Roman"/>
          <w:b/>
          <w:bCs/>
        </w:rPr>
      </w:pPr>
      <w:r w:rsidRPr="00B21268">
        <w:rPr>
          <w:rFonts w:eastAsia="Times New Roman" w:cs="Times New Roman"/>
          <w:b/>
          <w:bCs/>
        </w:rPr>
        <w:t>2.Technical evaluation (ranking)</w:t>
      </w:r>
    </w:p>
    <w:p w14:paraId="652CB5C0" w14:textId="77777777" w:rsidR="00B21268" w:rsidRPr="00B21268" w:rsidRDefault="00B21268" w:rsidP="00B21268">
      <w:pPr>
        <w:numPr>
          <w:ilvl w:val="0"/>
          <w:numId w:val="6"/>
        </w:numPr>
        <w:pBdr>
          <w:top w:val="nil"/>
          <w:left w:val="nil"/>
          <w:bottom w:val="nil"/>
          <w:right w:val="nil"/>
          <w:between w:val="nil"/>
        </w:pBdr>
        <w:spacing w:after="0" w:line="240" w:lineRule="auto"/>
        <w:ind w:left="1350"/>
        <w:rPr>
          <w:rFonts w:eastAsia="Times New Roman" w:cs="Times New Roman"/>
        </w:rPr>
      </w:pPr>
      <w:r w:rsidRPr="00B21268">
        <w:rPr>
          <w:rFonts w:eastAsia="Times New Roman" w:cs="Times New Roman"/>
        </w:rPr>
        <w:t xml:space="preserve">Technical evaluation (cost effectiveness and price consistency, risks) </w:t>
      </w:r>
    </w:p>
    <w:p w14:paraId="7F45860D" w14:textId="77777777" w:rsidR="00B21268" w:rsidRPr="00B21268" w:rsidRDefault="00B21268" w:rsidP="00B21268">
      <w:pPr>
        <w:pBdr>
          <w:top w:val="nil"/>
          <w:left w:val="nil"/>
          <w:bottom w:val="nil"/>
          <w:right w:val="nil"/>
          <w:between w:val="nil"/>
        </w:pBdr>
        <w:spacing w:after="0" w:line="240" w:lineRule="auto"/>
        <w:ind w:left="1350"/>
        <w:rPr>
          <w:rFonts w:eastAsia="Times New Roman" w:cs="Times New Roman"/>
        </w:rPr>
      </w:pPr>
    </w:p>
    <w:p w14:paraId="293491DE" w14:textId="77777777" w:rsidR="00B21268" w:rsidRPr="006077DC" w:rsidRDefault="00B21268" w:rsidP="00B21268">
      <w:pPr>
        <w:pBdr>
          <w:top w:val="nil"/>
          <w:left w:val="nil"/>
          <w:bottom w:val="nil"/>
          <w:right w:val="nil"/>
          <w:between w:val="nil"/>
        </w:pBdr>
        <w:spacing w:after="0" w:line="240" w:lineRule="auto"/>
        <w:rPr>
          <w:rFonts w:eastAsia="Times New Roman" w:cs="Times New Roman"/>
          <w:b/>
          <w:bCs/>
        </w:rPr>
      </w:pPr>
      <w:r w:rsidRPr="006077DC">
        <w:rPr>
          <w:rFonts w:eastAsia="Times New Roman" w:cs="Times New Roman"/>
          <w:b/>
          <w:bCs/>
        </w:rPr>
        <w:t xml:space="preserve">Final evaluation will be based on  </w:t>
      </w:r>
    </w:p>
    <w:p w14:paraId="60CCAFEA" w14:textId="77777777" w:rsidR="00B21268" w:rsidRPr="00B21268" w:rsidRDefault="00B21268" w:rsidP="00B21268">
      <w:pPr>
        <w:pBdr>
          <w:top w:val="nil"/>
          <w:left w:val="nil"/>
          <w:bottom w:val="nil"/>
          <w:right w:val="nil"/>
          <w:between w:val="nil"/>
        </w:pBdr>
        <w:spacing w:after="0" w:line="240" w:lineRule="auto"/>
        <w:ind w:left="990"/>
        <w:rPr>
          <w:rFonts w:eastAsia="Times New Roman" w:cs="Times New Roman"/>
          <w:sz w:val="28"/>
          <w:szCs w:val="28"/>
        </w:rPr>
      </w:pPr>
    </w:p>
    <w:p w14:paraId="27857BAD" w14:textId="77777777" w:rsidR="00B21268" w:rsidRPr="00B21268" w:rsidRDefault="00B21268" w:rsidP="00B21268">
      <w:pPr>
        <w:pStyle w:val="a7"/>
        <w:numPr>
          <w:ilvl w:val="0"/>
          <w:numId w:val="27"/>
        </w:numPr>
        <w:pBdr>
          <w:top w:val="nil"/>
          <w:left w:val="nil"/>
          <w:bottom w:val="nil"/>
          <w:right w:val="nil"/>
          <w:between w:val="nil"/>
        </w:pBdr>
        <w:spacing w:after="0" w:line="240" w:lineRule="auto"/>
        <w:rPr>
          <w:rFonts w:eastAsia="Times New Roman" w:cs="Times New Roman"/>
        </w:rPr>
      </w:pPr>
      <w:r w:rsidRPr="00B21268">
        <w:rPr>
          <w:rFonts w:eastAsia="Times New Roman" w:cs="Times New Roman"/>
        </w:rPr>
        <w:t>Price 60%</w:t>
      </w:r>
    </w:p>
    <w:p w14:paraId="46E66341" w14:textId="77777777" w:rsidR="00B21268" w:rsidRPr="00B21268" w:rsidRDefault="00B21268" w:rsidP="00B21268">
      <w:pPr>
        <w:pStyle w:val="a7"/>
        <w:numPr>
          <w:ilvl w:val="0"/>
          <w:numId w:val="27"/>
        </w:numPr>
        <w:pBdr>
          <w:top w:val="nil"/>
          <w:left w:val="nil"/>
          <w:bottom w:val="nil"/>
          <w:right w:val="nil"/>
          <w:between w:val="nil"/>
        </w:pBdr>
        <w:spacing w:after="0" w:line="240" w:lineRule="auto"/>
        <w:rPr>
          <w:rFonts w:eastAsia="Times New Roman" w:cs="Times New Roman"/>
        </w:rPr>
      </w:pPr>
      <w:r w:rsidRPr="00B21268">
        <w:rPr>
          <w:rFonts w:eastAsia="Times New Roman" w:cs="Times New Roman"/>
        </w:rPr>
        <w:t>Experience  30%</w:t>
      </w:r>
    </w:p>
    <w:p w14:paraId="0F7A926D" w14:textId="77777777" w:rsidR="00B21268" w:rsidRPr="00B21268" w:rsidRDefault="00B21268" w:rsidP="00B21268">
      <w:pPr>
        <w:pStyle w:val="a7"/>
        <w:numPr>
          <w:ilvl w:val="0"/>
          <w:numId w:val="27"/>
        </w:numPr>
        <w:pBdr>
          <w:top w:val="nil"/>
          <w:left w:val="nil"/>
          <w:bottom w:val="nil"/>
          <w:right w:val="nil"/>
          <w:between w:val="nil"/>
        </w:pBdr>
        <w:spacing w:after="0" w:line="240" w:lineRule="auto"/>
        <w:rPr>
          <w:rFonts w:eastAsia="Times New Roman" w:cs="Times New Roman"/>
        </w:rPr>
      </w:pPr>
      <w:proofErr w:type="spellStart"/>
      <w:r w:rsidRPr="00B21268">
        <w:rPr>
          <w:rFonts w:eastAsia="Times New Roman" w:cs="Times New Roman"/>
        </w:rPr>
        <w:t>Expertise</w:t>
      </w:r>
      <w:proofErr w:type="spellEnd"/>
      <w:r w:rsidRPr="00B21268">
        <w:rPr>
          <w:rFonts w:eastAsia="Times New Roman" w:cs="Times New Roman"/>
        </w:rPr>
        <w:t xml:space="preserve"> 10%</w:t>
      </w:r>
    </w:p>
    <w:p w14:paraId="6C5022F5" w14:textId="77777777" w:rsidR="00B21268" w:rsidRPr="00B21268" w:rsidRDefault="00B21268" w:rsidP="00B21268">
      <w:pPr>
        <w:pBdr>
          <w:top w:val="nil"/>
          <w:left w:val="nil"/>
          <w:bottom w:val="nil"/>
          <w:right w:val="nil"/>
          <w:between w:val="nil"/>
        </w:pBdr>
        <w:spacing w:after="0" w:line="240" w:lineRule="auto"/>
        <w:ind w:left="990"/>
        <w:rPr>
          <w:rFonts w:eastAsia="Times New Roman" w:cs="Times New Roman"/>
        </w:rPr>
      </w:pPr>
    </w:p>
    <w:p w14:paraId="5959F628" w14:textId="77777777" w:rsidR="00B21268" w:rsidRPr="006077DC" w:rsidRDefault="00B21268" w:rsidP="00B21268">
      <w:pPr>
        <w:pBdr>
          <w:top w:val="nil"/>
          <w:left w:val="nil"/>
          <w:bottom w:val="nil"/>
          <w:right w:val="nil"/>
          <w:between w:val="nil"/>
        </w:pBdr>
        <w:spacing w:after="0" w:line="240" w:lineRule="auto"/>
        <w:rPr>
          <w:rFonts w:eastAsia="Times New Roman" w:cs="Times New Roman"/>
        </w:rPr>
      </w:pPr>
      <w:r w:rsidRPr="006077DC">
        <w:rPr>
          <w:rFonts w:eastAsia="Times New Roman" w:cs="Times New Roman"/>
        </w:rPr>
        <w:t>Expertise should be proven by organogram of organization and key personnel.</w:t>
      </w:r>
    </w:p>
    <w:p w14:paraId="6B453EC3" w14:textId="77777777" w:rsidR="00B21268" w:rsidRPr="006077DC" w:rsidRDefault="00B21268" w:rsidP="00B21268">
      <w:pPr>
        <w:pBdr>
          <w:top w:val="nil"/>
          <w:left w:val="nil"/>
          <w:bottom w:val="nil"/>
          <w:right w:val="nil"/>
          <w:between w:val="nil"/>
        </w:pBdr>
        <w:spacing w:after="0" w:line="240" w:lineRule="auto"/>
        <w:rPr>
          <w:rFonts w:eastAsia="Times New Roman" w:cs="Times New Roman"/>
        </w:rPr>
      </w:pPr>
      <w:r w:rsidRPr="006077DC">
        <w:rPr>
          <w:rFonts w:eastAsia="Times New Roman" w:cs="Times New Roman"/>
        </w:rPr>
        <w:t>Experience should be verified with a list of similar works performed (address where the works have been done, contact person details, recommendation letters.</w:t>
      </w:r>
    </w:p>
    <w:p w14:paraId="5A859DB3" w14:textId="77777777" w:rsidR="00B21268" w:rsidRPr="006077DC" w:rsidRDefault="00B21268" w:rsidP="00B21268">
      <w:pPr>
        <w:pBdr>
          <w:top w:val="nil"/>
          <w:left w:val="nil"/>
          <w:bottom w:val="nil"/>
          <w:right w:val="nil"/>
          <w:between w:val="nil"/>
        </w:pBdr>
        <w:spacing w:after="0" w:line="240" w:lineRule="auto"/>
        <w:rPr>
          <w:rFonts w:eastAsia="Times New Roman" w:cs="Times New Roman"/>
        </w:rPr>
      </w:pPr>
      <w:r w:rsidRPr="006077DC">
        <w:rPr>
          <w:rFonts w:eastAsia="Times New Roman" w:cs="Times New Roman"/>
        </w:rPr>
        <w:t xml:space="preserve">List of machinery and equipment owned or rented should be submitted. </w:t>
      </w:r>
    </w:p>
    <w:p w14:paraId="52FFB45E" w14:textId="77777777" w:rsidR="00B21268" w:rsidRPr="00B21268" w:rsidRDefault="00B21268" w:rsidP="00B21268">
      <w:pPr>
        <w:pBdr>
          <w:top w:val="nil"/>
          <w:left w:val="nil"/>
          <w:bottom w:val="nil"/>
          <w:right w:val="nil"/>
          <w:between w:val="nil"/>
        </w:pBdr>
        <w:spacing w:after="0" w:line="240" w:lineRule="auto"/>
        <w:rPr>
          <w:rFonts w:eastAsia="Times New Roman" w:cs="Times New Roman"/>
        </w:rPr>
      </w:pPr>
    </w:p>
    <w:p w14:paraId="36B759E8" w14:textId="77777777" w:rsidR="00B21268" w:rsidRPr="00B21268" w:rsidRDefault="00B21268" w:rsidP="00B21268">
      <w:pPr>
        <w:pBdr>
          <w:top w:val="nil"/>
          <w:left w:val="nil"/>
          <w:bottom w:val="nil"/>
          <w:right w:val="nil"/>
          <w:between w:val="nil"/>
        </w:pBdr>
        <w:spacing w:after="0" w:line="240" w:lineRule="auto"/>
        <w:rPr>
          <w:rFonts w:eastAsia="Times New Roman" w:cs="Times New Roman"/>
          <w:b/>
          <w:bCs/>
          <w:u w:val="single"/>
        </w:rPr>
      </w:pPr>
      <w:r w:rsidRPr="00B21268">
        <w:rPr>
          <w:rFonts w:eastAsia="Times New Roman" w:cs="Times New Roman"/>
          <w:b/>
          <w:bCs/>
          <w:u w:val="single"/>
        </w:rPr>
        <w:t>Terms of payment: 0% advance and monthly payment against the works done (invoice and KB2 and KB3 forms).</w:t>
      </w:r>
    </w:p>
    <w:p w14:paraId="37DBFADB" w14:textId="77777777" w:rsidR="00117802" w:rsidRDefault="00117802">
      <w:pPr>
        <w:pBdr>
          <w:top w:val="nil"/>
          <w:left w:val="nil"/>
          <w:bottom w:val="nil"/>
          <w:right w:val="nil"/>
          <w:between w:val="nil"/>
        </w:pBdr>
        <w:spacing w:after="0" w:line="240" w:lineRule="auto"/>
        <w:ind w:left="1350"/>
        <w:rPr>
          <w:rFonts w:eastAsia="Times New Roman" w:cs="Times New Roman"/>
          <w:color w:val="FF0000"/>
        </w:rPr>
      </w:pPr>
    </w:p>
    <w:p w14:paraId="0D33839F" w14:textId="77777777" w:rsidR="00117802" w:rsidRDefault="001B3F20">
      <w:pPr>
        <w:spacing w:after="0"/>
        <w:jc w:val="both"/>
        <w:rPr>
          <w:rFonts w:eastAsia="Times New Roman" w:cs="Times New Roman"/>
        </w:rPr>
      </w:pPr>
      <w:r>
        <w:rPr>
          <w:rFonts w:eastAsia="Times New Roman" w:cs="Times New Roman"/>
        </w:rPr>
        <w:t>Arbeiter-</w:t>
      </w:r>
      <w:proofErr w:type="spellStart"/>
      <w:r>
        <w:rPr>
          <w:rFonts w:eastAsia="Times New Roman" w:cs="Times New Roman"/>
        </w:rPr>
        <w:t>Samariter</w:t>
      </w:r>
      <w:proofErr w:type="spellEnd"/>
      <w:r>
        <w:rPr>
          <w:rFonts w:eastAsia="Times New Roman" w:cs="Times New Roman"/>
        </w:rPr>
        <w:t xml:space="preserve">-Bund Deutschland </w:t>
      </w:r>
      <w:proofErr w:type="spellStart"/>
      <w:r>
        <w:rPr>
          <w:rFonts w:eastAsia="Times New Roman" w:cs="Times New Roman"/>
        </w:rPr>
        <w:t>e.V.</w:t>
      </w:r>
      <w:proofErr w:type="spellEnd"/>
      <w:r>
        <w:rPr>
          <w:rFonts w:eastAsia="Times New Roman" w:cs="Times New Roman"/>
        </w:rPr>
        <w:t xml:space="preserve"> reserves the right to reject any offer if it does not meet the above requirements.</w:t>
      </w:r>
    </w:p>
    <w:p w14:paraId="0C4D18FF" w14:textId="0D1ED6B0" w:rsidR="00117802" w:rsidRDefault="001B3F20">
      <w:pPr>
        <w:spacing w:after="0"/>
        <w:jc w:val="both"/>
        <w:rPr>
          <w:rFonts w:eastAsia="Times New Roman" w:cs="Times New Roman"/>
        </w:rPr>
      </w:pPr>
      <w:r>
        <w:rPr>
          <w:rFonts w:eastAsia="Times New Roman" w:cs="Times New Roman"/>
        </w:rPr>
        <w:t>The bid process will be comprised of two stages. The first stage involves the evaluation of the bids with regard to formal requirements and completeness, while the second stage is the </w:t>
      </w:r>
      <w:r w:rsidR="00B21268">
        <w:rPr>
          <w:rFonts w:eastAsia="Times New Roman" w:cs="Times New Roman"/>
        </w:rPr>
        <w:t>technical</w:t>
      </w:r>
      <w:r>
        <w:rPr>
          <w:rFonts w:eastAsia="Times New Roman" w:cs="Times New Roman"/>
        </w:rPr>
        <w:t xml:space="preserve"> evaluation according to the Selection Criteria defined by the Evaluation Committee.</w:t>
      </w:r>
    </w:p>
    <w:p w14:paraId="04C4A4E4" w14:textId="77777777" w:rsidR="00117802" w:rsidRDefault="001B3F20">
      <w:pPr>
        <w:spacing w:after="0"/>
        <w:jc w:val="both"/>
        <w:rPr>
          <w:rFonts w:eastAsia="Times New Roman" w:cs="Times New Roman"/>
        </w:rPr>
      </w:pPr>
      <w:r>
        <w:rPr>
          <w:rFonts w:eastAsia="Times New Roman" w:cs="Times New Roman"/>
        </w:rPr>
        <w:t>The winning Tenderer will be chosen by ASB within 7</w:t>
      </w:r>
      <w:r>
        <w:rPr>
          <w:rFonts w:eastAsia="Times New Roman" w:cs="Times New Roman"/>
          <w:color w:val="FF0000"/>
        </w:rPr>
        <w:t xml:space="preserve"> </w:t>
      </w:r>
      <w:r>
        <w:rPr>
          <w:rFonts w:eastAsia="Times New Roman" w:cs="Times New Roman"/>
        </w:rPr>
        <w:t>days. The Evaluation Committee will select the winning Tenderer after the conclusion of the negotiation sessions. The participants of tender will receive either selection or rejection letters.</w:t>
      </w:r>
    </w:p>
    <w:p w14:paraId="06F65F6D" w14:textId="77777777" w:rsidR="00117802" w:rsidRDefault="00117802">
      <w:pPr>
        <w:spacing w:after="0"/>
        <w:jc w:val="both"/>
        <w:rPr>
          <w:rFonts w:eastAsia="Times New Roman" w:cs="Times New Roman"/>
        </w:rPr>
      </w:pPr>
    </w:p>
    <w:p w14:paraId="34B78C99" w14:textId="77777777" w:rsidR="00117802" w:rsidRDefault="001B3F20">
      <w:pPr>
        <w:spacing w:after="0" w:line="240" w:lineRule="auto"/>
        <w:rPr>
          <w:rFonts w:eastAsia="Times New Roman" w:cs="Times New Roman"/>
          <w:b/>
        </w:rPr>
      </w:pPr>
      <w:r>
        <w:rPr>
          <w:rFonts w:eastAsia="Times New Roman" w:cs="Times New Roman"/>
          <w:b/>
        </w:rPr>
        <w:t>DEADLINE</w:t>
      </w:r>
    </w:p>
    <w:p w14:paraId="0099A5AC" w14:textId="77777777" w:rsidR="00117802" w:rsidRDefault="00117802">
      <w:pPr>
        <w:spacing w:after="0" w:line="240" w:lineRule="auto"/>
        <w:rPr>
          <w:rFonts w:eastAsia="Times New Roman" w:cs="Times New Roman"/>
          <w:b/>
        </w:rPr>
      </w:pPr>
    </w:p>
    <w:p w14:paraId="21757407" w14:textId="4E1F22A3" w:rsidR="00117802" w:rsidRPr="00F03A05" w:rsidRDefault="001B3F20">
      <w:pPr>
        <w:spacing w:after="0" w:line="240" w:lineRule="auto"/>
        <w:jc w:val="both"/>
        <w:rPr>
          <w:rFonts w:eastAsia="Times New Roman" w:cs="Times New Roman"/>
        </w:rPr>
      </w:pPr>
      <w:bookmarkStart w:id="4" w:name="_heading=h.2et92p0" w:colFirst="0" w:colLast="0"/>
      <w:bookmarkEnd w:id="4"/>
      <w:r>
        <w:rPr>
          <w:rFonts w:eastAsia="Times New Roman" w:cs="Times New Roman"/>
        </w:rPr>
        <w:t xml:space="preserve">All bids must be delivered in sealed envelopes to the address below by the COB </w:t>
      </w:r>
      <w:r w:rsidRPr="00F03A05">
        <w:rPr>
          <w:rFonts w:eastAsia="Times New Roman" w:cs="Times New Roman"/>
        </w:rPr>
        <w:t>(</w:t>
      </w:r>
      <w:r w:rsidRPr="00F03A05">
        <w:rPr>
          <w:rFonts w:eastAsia="Times New Roman" w:cs="Times New Roman"/>
          <w:b/>
        </w:rPr>
        <w:t xml:space="preserve">18.00) on </w:t>
      </w:r>
      <w:r w:rsidR="007B190A">
        <w:rPr>
          <w:rFonts w:eastAsia="Times New Roman" w:cs="Times New Roman"/>
          <w:b/>
        </w:rPr>
        <w:t>2</w:t>
      </w:r>
      <w:r w:rsidR="00B234E8">
        <w:rPr>
          <w:rFonts w:eastAsia="Times New Roman" w:cs="Times New Roman"/>
          <w:b/>
          <w:lang w:val="uk-UA"/>
        </w:rPr>
        <w:t>1</w:t>
      </w:r>
      <w:r w:rsidR="007342CA">
        <w:rPr>
          <w:rFonts w:eastAsia="Times New Roman" w:cs="Times New Roman"/>
          <w:b/>
        </w:rPr>
        <w:t xml:space="preserve"> Ma</w:t>
      </w:r>
      <w:r w:rsidR="00EA09F4">
        <w:rPr>
          <w:rFonts w:eastAsia="Times New Roman" w:cs="Times New Roman"/>
          <w:b/>
        </w:rPr>
        <w:t>y 202</w:t>
      </w:r>
      <w:r w:rsidR="006A6F32">
        <w:rPr>
          <w:rFonts w:eastAsia="Times New Roman" w:cs="Times New Roman"/>
          <w:b/>
        </w:rPr>
        <w:t>4</w:t>
      </w:r>
      <w:r w:rsidRPr="00F03A05">
        <w:rPr>
          <w:rFonts w:eastAsia="Times New Roman" w:cs="Times New Roman"/>
        </w:rPr>
        <w:t xml:space="preserve"> and marked with the phrase: “</w:t>
      </w:r>
      <w:r w:rsidR="00EA09F4">
        <w:rPr>
          <w:rFonts w:eastAsia="Times New Roman" w:cs="Times New Roman"/>
          <w:b/>
        </w:rPr>
        <w:t>TENDER ASB/UKR/202</w:t>
      </w:r>
      <w:r w:rsidR="00D32878">
        <w:rPr>
          <w:rFonts w:eastAsia="Times New Roman" w:cs="Times New Roman"/>
          <w:b/>
        </w:rPr>
        <w:t>4</w:t>
      </w:r>
      <w:r w:rsidR="00A6119D" w:rsidRPr="00F03A05">
        <w:rPr>
          <w:rFonts w:eastAsia="Times New Roman" w:cs="Times New Roman"/>
          <w:b/>
        </w:rPr>
        <w:t>-</w:t>
      </w:r>
      <w:r w:rsidR="00D32878">
        <w:rPr>
          <w:rFonts w:eastAsia="Times New Roman" w:cs="Times New Roman"/>
          <w:b/>
        </w:rPr>
        <w:t>0</w:t>
      </w:r>
      <w:r w:rsidR="00FA5E1F">
        <w:rPr>
          <w:rFonts w:eastAsia="Times New Roman" w:cs="Times New Roman"/>
          <w:b/>
        </w:rPr>
        <w:t>8</w:t>
      </w:r>
      <w:r w:rsidRPr="00F03A05">
        <w:rPr>
          <w:rFonts w:eastAsia="Times New Roman" w:cs="Times New Roman"/>
        </w:rPr>
        <w:t>”. Faxed/electronic</w:t>
      </w:r>
      <w:r w:rsidR="007342CA" w:rsidRPr="007342CA">
        <w:rPr>
          <w:rFonts w:eastAsia="Times New Roman" w:cs="Times New Roman"/>
        </w:rPr>
        <w:t>/post</w:t>
      </w:r>
      <w:r w:rsidRPr="007342CA">
        <w:rPr>
          <w:rFonts w:eastAsia="Times New Roman" w:cs="Times New Roman"/>
        </w:rPr>
        <w:t xml:space="preserve"> </w:t>
      </w:r>
      <w:r w:rsidRPr="00F03A05">
        <w:rPr>
          <w:rFonts w:eastAsia="Times New Roman" w:cs="Times New Roman"/>
        </w:rPr>
        <w:t>bids will be rejected. Late bids will be rejected.</w:t>
      </w:r>
    </w:p>
    <w:p w14:paraId="31F10165" w14:textId="77777777" w:rsidR="00117802" w:rsidRDefault="00117802">
      <w:pPr>
        <w:spacing w:after="0" w:line="240" w:lineRule="auto"/>
        <w:jc w:val="both"/>
        <w:rPr>
          <w:rFonts w:eastAsia="Times New Roman" w:cs="Times New Roman"/>
        </w:rPr>
      </w:pPr>
    </w:p>
    <w:p w14:paraId="05CF3E4C" w14:textId="77777777" w:rsidR="00117802" w:rsidRDefault="001B3F20">
      <w:pPr>
        <w:spacing w:after="0" w:line="240" w:lineRule="auto"/>
        <w:rPr>
          <w:rFonts w:eastAsia="Times New Roman" w:cs="Times New Roman"/>
        </w:rPr>
      </w:pPr>
      <w:r>
        <w:rPr>
          <w:rFonts w:eastAsia="Times New Roman" w:cs="Times New Roman"/>
        </w:rPr>
        <w:t>Mailbox “</w:t>
      </w:r>
      <w:r>
        <w:rPr>
          <w:rFonts w:eastAsia="Times New Roman" w:cs="Times New Roman"/>
          <w:b/>
        </w:rPr>
        <w:t>FOR TENDERS</w:t>
      </w:r>
      <w:r>
        <w:rPr>
          <w:rFonts w:eastAsia="Times New Roman" w:cs="Times New Roman"/>
        </w:rPr>
        <w:t>” on the ground floor</w:t>
      </w:r>
    </w:p>
    <w:p w14:paraId="7A95A716" w14:textId="77777777" w:rsidR="00117802" w:rsidRDefault="001B3F20">
      <w:pPr>
        <w:spacing w:after="0" w:line="240" w:lineRule="auto"/>
        <w:rPr>
          <w:rFonts w:eastAsia="Times New Roman" w:cs="Times New Roman"/>
        </w:rPr>
      </w:pPr>
      <w:r>
        <w:rPr>
          <w:rFonts w:eastAsia="Times New Roman" w:cs="Times New Roman"/>
        </w:rPr>
        <w:t>Arbeiter-</w:t>
      </w:r>
      <w:proofErr w:type="spellStart"/>
      <w:r>
        <w:rPr>
          <w:rFonts w:eastAsia="Times New Roman" w:cs="Times New Roman"/>
        </w:rPr>
        <w:t>Samariter</w:t>
      </w:r>
      <w:proofErr w:type="spellEnd"/>
      <w:r>
        <w:rPr>
          <w:rFonts w:eastAsia="Times New Roman" w:cs="Times New Roman"/>
        </w:rPr>
        <w:t>-Bund (ASB), Ukraine</w:t>
      </w:r>
    </w:p>
    <w:p w14:paraId="5A37E566" w14:textId="77777777" w:rsidR="00F03A05" w:rsidRDefault="00193DF4">
      <w:pPr>
        <w:spacing w:after="0" w:line="240" w:lineRule="auto"/>
        <w:rPr>
          <w:rFonts w:eastAsia="Times New Roman" w:cs="Times New Roman"/>
        </w:rPr>
      </w:pPr>
      <w:r w:rsidRPr="006A6F32">
        <w:rPr>
          <w:rFonts w:eastAsia="Times New Roman" w:cs="Times New Roman"/>
        </w:rPr>
        <w:t xml:space="preserve">18 </w:t>
      </w:r>
      <w:proofErr w:type="spellStart"/>
      <w:r w:rsidRPr="006A6F32">
        <w:rPr>
          <w:rFonts w:eastAsia="Times New Roman" w:cs="Times New Roman"/>
        </w:rPr>
        <w:t>Tadeusha</w:t>
      </w:r>
      <w:proofErr w:type="spellEnd"/>
      <w:r w:rsidRPr="006A6F32">
        <w:rPr>
          <w:rFonts w:eastAsia="Times New Roman" w:cs="Times New Roman"/>
        </w:rPr>
        <w:t xml:space="preserve"> </w:t>
      </w:r>
      <w:proofErr w:type="spellStart"/>
      <w:r w:rsidRPr="006A6F32">
        <w:rPr>
          <w:rFonts w:eastAsia="Times New Roman" w:cs="Times New Roman"/>
        </w:rPr>
        <w:t>Kostyushka</w:t>
      </w:r>
      <w:proofErr w:type="spellEnd"/>
      <w:r w:rsidRPr="006A6F32">
        <w:rPr>
          <w:rFonts w:eastAsia="Times New Roman" w:cs="Times New Roman"/>
        </w:rPr>
        <w:t xml:space="preserve"> St., Lviv 79000, Ukraine</w:t>
      </w:r>
    </w:p>
    <w:p w14:paraId="2D685997" w14:textId="77777777" w:rsidR="00193DF4" w:rsidRDefault="00193DF4">
      <w:pPr>
        <w:spacing w:after="0" w:line="240" w:lineRule="auto"/>
        <w:rPr>
          <w:rFonts w:eastAsia="Times New Roman" w:cs="Times New Roman"/>
        </w:rPr>
      </w:pPr>
    </w:p>
    <w:p w14:paraId="1741C00A" w14:textId="31DA5A4F" w:rsidR="00A1418F" w:rsidRDefault="001B3F20" w:rsidP="00A1418F">
      <w:pPr>
        <w:spacing w:after="0"/>
        <w:jc w:val="both"/>
        <w:rPr>
          <w:rFonts w:cs="Times New Roman"/>
          <w:lang w:val="uk-UA"/>
        </w:rPr>
      </w:pPr>
      <w:r>
        <w:rPr>
          <w:rFonts w:eastAsia="Times New Roman" w:cs="Times New Roman"/>
          <w:color w:val="000000"/>
        </w:rPr>
        <w:t>Please direct questions regarding the application process to the f</w:t>
      </w:r>
      <w:r w:rsidR="00193DF4">
        <w:rPr>
          <w:rFonts w:eastAsia="Times New Roman" w:cs="Times New Roman"/>
          <w:color w:val="000000"/>
        </w:rPr>
        <w:t xml:space="preserve">ollowing e-mail address: </w:t>
      </w:r>
      <w:hyperlink r:id="rId9" w:history="1">
        <w:r w:rsidR="00E67409">
          <w:rPr>
            <w:rStyle w:val="a6"/>
            <w:rFonts w:ascii="Verdana" w:hAnsi="Verdana"/>
            <w:sz w:val="20"/>
            <w:szCs w:val="20"/>
          </w:rPr>
          <w:t>info@asb.org.ua</w:t>
        </w:r>
      </w:hyperlink>
      <w:r>
        <w:rPr>
          <w:rFonts w:eastAsia="Times New Roman" w:cs="Times New Roman"/>
          <w:color w:val="000000"/>
        </w:rPr>
        <w:t>. Please indicate the subject of the e-mail: “</w:t>
      </w:r>
      <w:r>
        <w:rPr>
          <w:rFonts w:eastAsia="Times New Roman" w:cs="Times New Roman"/>
          <w:b/>
          <w:color w:val="000000"/>
        </w:rPr>
        <w:t>Tender A</w:t>
      </w:r>
      <w:r w:rsidR="00EA09F4">
        <w:rPr>
          <w:rFonts w:eastAsia="Times New Roman" w:cs="Times New Roman"/>
          <w:b/>
          <w:color w:val="000000"/>
        </w:rPr>
        <w:t>SB/UKR/202</w:t>
      </w:r>
      <w:r w:rsidR="00D32878">
        <w:rPr>
          <w:rFonts w:eastAsia="Times New Roman" w:cs="Times New Roman"/>
          <w:b/>
          <w:color w:val="000000"/>
        </w:rPr>
        <w:t>4</w:t>
      </w:r>
      <w:r>
        <w:rPr>
          <w:rFonts w:eastAsia="Times New Roman" w:cs="Times New Roman"/>
          <w:b/>
          <w:color w:val="000000"/>
        </w:rPr>
        <w:t>-</w:t>
      </w:r>
      <w:r w:rsidR="00D32878">
        <w:rPr>
          <w:rFonts w:eastAsia="Times New Roman" w:cs="Times New Roman"/>
          <w:b/>
          <w:color w:val="000000"/>
        </w:rPr>
        <w:t>0</w:t>
      </w:r>
      <w:r w:rsidR="00FA5E1F">
        <w:rPr>
          <w:rFonts w:eastAsia="Times New Roman" w:cs="Times New Roman"/>
          <w:b/>
          <w:color w:val="000000"/>
        </w:rPr>
        <w:t>8</w:t>
      </w:r>
      <w:r>
        <w:rPr>
          <w:rFonts w:eastAsia="Times New Roman" w:cs="Times New Roman"/>
          <w:color w:val="000000"/>
        </w:rPr>
        <w:t>”.</w:t>
      </w:r>
      <w:r>
        <w:rPr>
          <w:rFonts w:eastAsia="Times New Roman" w:cs="Times New Roman"/>
          <w:b/>
          <w:color w:val="000000"/>
        </w:rPr>
        <w:t xml:space="preserve"> </w:t>
      </w:r>
      <w:r w:rsidR="00A1418F" w:rsidRPr="00A33CCD">
        <w:rPr>
          <w:rFonts w:cs="Times New Roman"/>
        </w:rPr>
        <w:t>The</w:t>
      </w:r>
      <w:r w:rsidR="00A1418F">
        <w:rPr>
          <w:rFonts w:cs="Times New Roman"/>
        </w:rPr>
        <w:t> </w:t>
      </w:r>
      <w:r w:rsidR="00A1418F" w:rsidRPr="00A33CCD">
        <w:rPr>
          <w:rFonts w:cs="Times New Roman"/>
        </w:rPr>
        <w:t xml:space="preserve">deadline for sending questions is </w:t>
      </w:r>
      <w:r w:rsidR="007B190A">
        <w:rPr>
          <w:rFonts w:cs="Times New Roman"/>
          <w:b/>
          <w:bCs/>
        </w:rPr>
        <w:t>1</w:t>
      </w:r>
      <w:r w:rsidR="00B234E8">
        <w:rPr>
          <w:rFonts w:cs="Times New Roman"/>
          <w:b/>
          <w:bCs/>
          <w:lang w:val="uk-UA"/>
        </w:rPr>
        <w:t>4</w:t>
      </w:r>
      <w:r w:rsidR="00A1418F">
        <w:rPr>
          <w:rFonts w:cs="Times New Roman"/>
          <w:b/>
          <w:bCs/>
        </w:rPr>
        <w:t xml:space="preserve"> </w:t>
      </w:r>
      <w:r w:rsidR="007342CA">
        <w:rPr>
          <w:rFonts w:cs="Times New Roman"/>
          <w:b/>
          <w:bCs/>
        </w:rPr>
        <w:t>Ma</w:t>
      </w:r>
      <w:r w:rsidR="00EA09F4">
        <w:rPr>
          <w:rFonts w:cs="Times New Roman"/>
          <w:b/>
          <w:bCs/>
        </w:rPr>
        <w:t>y</w:t>
      </w:r>
      <w:r w:rsidR="00A1418F">
        <w:rPr>
          <w:rFonts w:cs="Times New Roman"/>
          <w:b/>
          <w:bCs/>
        </w:rPr>
        <w:t xml:space="preserve"> 202</w:t>
      </w:r>
      <w:r w:rsidR="00193DF4">
        <w:rPr>
          <w:rFonts w:cs="Times New Roman"/>
          <w:b/>
          <w:bCs/>
        </w:rPr>
        <w:t>4</w:t>
      </w:r>
      <w:r w:rsidR="00A1418F" w:rsidRPr="00A33CCD">
        <w:rPr>
          <w:rFonts w:cs="Times New Roman"/>
          <w:b/>
          <w:bCs/>
        </w:rPr>
        <w:t>.</w:t>
      </w:r>
    </w:p>
    <w:p w14:paraId="6D8BC6A2" w14:textId="77777777" w:rsidR="002D69B8" w:rsidRPr="00495CA7" w:rsidRDefault="002D69B8" w:rsidP="00FA5E1F">
      <w:pPr>
        <w:spacing w:after="0" w:line="240" w:lineRule="auto"/>
        <w:rPr>
          <w:rFonts w:eastAsia="Times New Roman" w:cs="Times New Roman"/>
          <w:b/>
        </w:rPr>
      </w:pPr>
    </w:p>
    <w:p w14:paraId="6ABBBBE5" w14:textId="77777777" w:rsidR="00B43AE8" w:rsidRPr="00E66AF2" w:rsidRDefault="00B43AE8">
      <w:pPr>
        <w:spacing w:after="0" w:line="240" w:lineRule="auto"/>
        <w:jc w:val="center"/>
        <w:rPr>
          <w:rFonts w:eastAsia="Times New Roman" w:cs="Times New Roman"/>
          <w:b/>
        </w:rPr>
      </w:pPr>
    </w:p>
    <w:p w14:paraId="6BF83DAC" w14:textId="77777777" w:rsidR="00B43AE8" w:rsidRPr="00E66AF2" w:rsidRDefault="00B43AE8">
      <w:pPr>
        <w:spacing w:after="0" w:line="240" w:lineRule="auto"/>
        <w:jc w:val="center"/>
        <w:rPr>
          <w:rFonts w:eastAsia="Times New Roman" w:cs="Times New Roman"/>
          <w:b/>
        </w:rPr>
      </w:pPr>
    </w:p>
    <w:p w14:paraId="209B22E4" w14:textId="77777777" w:rsidR="00B43AE8" w:rsidRPr="00E66AF2" w:rsidRDefault="00B43AE8">
      <w:pPr>
        <w:spacing w:after="0" w:line="240" w:lineRule="auto"/>
        <w:jc w:val="center"/>
        <w:rPr>
          <w:rFonts w:eastAsia="Times New Roman" w:cs="Times New Roman"/>
          <w:b/>
        </w:rPr>
      </w:pPr>
    </w:p>
    <w:p w14:paraId="62E70A38" w14:textId="0542183C" w:rsidR="00117802" w:rsidRPr="002530CF" w:rsidRDefault="001B3F20">
      <w:pPr>
        <w:spacing w:after="0" w:line="240" w:lineRule="auto"/>
        <w:jc w:val="center"/>
        <w:rPr>
          <w:rFonts w:eastAsia="Times New Roman" w:cs="Times New Roman"/>
          <w:b/>
        </w:rPr>
      </w:pPr>
      <w:proofErr w:type="spellStart"/>
      <w:r w:rsidRPr="00EB3229">
        <w:rPr>
          <w:rFonts w:eastAsia="Times New Roman" w:cs="Times New Roman"/>
          <w:b/>
          <w:lang w:val="ru-RU"/>
        </w:rPr>
        <w:lastRenderedPageBreak/>
        <w:t>Повідомлення</w:t>
      </w:r>
      <w:proofErr w:type="spellEnd"/>
      <w:r w:rsidRPr="002530CF">
        <w:rPr>
          <w:rFonts w:eastAsia="Times New Roman" w:cs="Times New Roman"/>
          <w:b/>
        </w:rPr>
        <w:t xml:space="preserve"> </w:t>
      </w:r>
      <w:r w:rsidRPr="00EB3229">
        <w:rPr>
          <w:rFonts w:eastAsia="Times New Roman" w:cs="Times New Roman"/>
          <w:b/>
          <w:lang w:val="ru-RU"/>
        </w:rPr>
        <w:t>про</w:t>
      </w:r>
      <w:r w:rsidRPr="002530CF">
        <w:rPr>
          <w:rFonts w:eastAsia="Times New Roman" w:cs="Times New Roman"/>
          <w:b/>
        </w:rPr>
        <w:t xml:space="preserve"> </w:t>
      </w:r>
      <w:proofErr w:type="spellStart"/>
      <w:r w:rsidRPr="00EB3229">
        <w:rPr>
          <w:rFonts w:eastAsia="Times New Roman" w:cs="Times New Roman"/>
          <w:b/>
          <w:lang w:val="ru-RU"/>
        </w:rPr>
        <w:t>закупівлю</w:t>
      </w:r>
      <w:proofErr w:type="spellEnd"/>
    </w:p>
    <w:p w14:paraId="547FF7EF" w14:textId="77777777" w:rsidR="00117802" w:rsidRPr="002530CF" w:rsidRDefault="00117802">
      <w:pPr>
        <w:spacing w:after="0" w:line="240" w:lineRule="auto"/>
        <w:jc w:val="center"/>
        <w:rPr>
          <w:rFonts w:eastAsia="Times New Roman" w:cs="Times New Roman"/>
          <w:b/>
        </w:rPr>
      </w:pPr>
    </w:p>
    <w:p w14:paraId="4C5773C0" w14:textId="77777777" w:rsidR="00117802" w:rsidRPr="002530CF" w:rsidRDefault="001B3F20">
      <w:pPr>
        <w:spacing w:after="0" w:line="240" w:lineRule="auto"/>
        <w:jc w:val="center"/>
        <w:rPr>
          <w:rFonts w:eastAsia="Times New Roman" w:cs="Times New Roman"/>
          <w:b/>
        </w:rPr>
      </w:pPr>
      <w:proofErr w:type="spellStart"/>
      <w:r w:rsidRPr="00EB3229">
        <w:rPr>
          <w:rFonts w:eastAsia="Times New Roman" w:cs="Times New Roman"/>
          <w:b/>
          <w:lang w:val="ru-RU"/>
        </w:rPr>
        <w:t>Україна</w:t>
      </w:r>
      <w:proofErr w:type="spellEnd"/>
    </w:p>
    <w:p w14:paraId="5200641E" w14:textId="77777777" w:rsidR="00117802" w:rsidRPr="002530CF" w:rsidRDefault="00117802">
      <w:pPr>
        <w:spacing w:after="0" w:line="240" w:lineRule="auto"/>
        <w:jc w:val="center"/>
        <w:rPr>
          <w:rFonts w:eastAsia="Times New Roman" w:cs="Times New Roman"/>
          <w:b/>
        </w:rPr>
      </w:pPr>
    </w:p>
    <w:p w14:paraId="740DA4CB" w14:textId="7826BF03" w:rsidR="00673307" w:rsidRPr="008C13E1" w:rsidRDefault="001B3F20" w:rsidP="00673307">
      <w:pPr>
        <w:spacing w:after="0" w:line="240" w:lineRule="auto"/>
        <w:jc w:val="center"/>
        <w:rPr>
          <w:rFonts w:cs="Times New Roman"/>
          <w:b/>
          <w:bCs/>
          <w:color w:val="000000" w:themeColor="text1"/>
          <w:lang w:val="uk-UA"/>
        </w:rPr>
      </w:pPr>
      <w:r w:rsidRPr="00EB3229">
        <w:rPr>
          <w:rFonts w:eastAsia="Times New Roman" w:cs="Times New Roman"/>
          <w:b/>
          <w:lang w:val="ru-RU"/>
        </w:rPr>
        <w:t>Проект</w:t>
      </w:r>
      <w:r w:rsidRPr="00A14209">
        <w:rPr>
          <w:rFonts w:eastAsia="Times New Roman" w:cs="Times New Roman"/>
          <w:b/>
          <w:lang w:val="ru-RU"/>
        </w:rPr>
        <w:t xml:space="preserve"> </w:t>
      </w:r>
      <w:r w:rsidR="00673307" w:rsidRPr="00A14209">
        <w:rPr>
          <w:rFonts w:eastAsia="Times New Roman" w:cs="Times New Roman"/>
          <w:b/>
          <w:lang w:val="ru-RU"/>
        </w:rPr>
        <w:t>«</w:t>
      </w:r>
      <w:r w:rsidR="00B43AE8">
        <w:rPr>
          <w:rFonts w:cs="Times New Roman"/>
          <w:b/>
          <w:bCs/>
          <w:color w:val="000000" w:themeColor="text1"/>
          <w:lang w:val="uk-UA"/>
        </w:rPr>
        <w:t>Назад до школи</w:t>
      </w:r>
      <w:r w:rsidR="00673307" w:rsidRPr="008C13E1">
        <w:rPr>
          <w:rFonts w:cs="Times New Roman"/>
          <w:b/>
          <w:bCs/>
          <w:color w:val="000000" w:themeColor="text1"/>
          <w:lang w:val="uk-UA"/>
        </w:rPr>
        <w:t>»</w:t>
      </w:r>
    </w:p>
    <w:p w14:paraId="4A77EE0A" w14:textId="7DE64DF9" w:rsidR="00673307" w:rsidRPr="002870C4" w:rsidRDefault="00A14209">
      <w:pPr>
        <w:spacing w:after="0" w:line="240" w:lineRule="auto"/>
        <w:jc w:val="center"/>
        <w:rPr>
          <w:rFonts w:eastAsia="Times New Roman" w:cs="Times New Roman"/>
          <w:b/>
          <w:lang w:val="uk-UA"/>
        </w:rPr>
      </w:pPr>
      <w:r w:rsidRPr="002870C4">
        <w:rPr>
          <w:rFonts w:eastAsia="Times New Roman" w:cs="Times New Roman"/>
          <w:b/>
          <w:lang w:val="uk-UA"/>
        </w:rPr>
        <w:t>(</w:t>
      </w:r>
      <w:r w:rsidR="00B43AE8" w:rsidRPr="00E66AF2">
        <w:rPr>
          <w:rFonts w:cs="Times New Roman"/>
          <w:b/>
          <w:lang w:val="ru-RU"/>
        </w:rPr>
        <w:t>15.01.2024 – 15.11.2024</w:t>
      </w:r>
      <w:r w:rsidR="00673307" w:rsidRPr="002870C4">
        <w:rPr>
          <w:rFonts w:eastAsia="Times New Roman" w:cs="Times New Roman"/>
          <w:b/>
          <w:lang w:val="uk-UA"/>
        </w:rPr>
        <w:t>)</w:t>
      </w:r>
    </w:p>
    <w:p w14:paraId="75F3DDDB" w14:textId="77777777" w:rsidR="00117802" w:rsidRPr="002870C4" w:rsidRDefault="00117802">
      <w:pPr>
        <w:spacing w:after="0" w:line="240" w:lineRule="auto"/>
        <w:jc w:val="center"/>
        <w:rPr>
          <w:rFonts w:eastAsia="Times New Roman" w:cs="Times New Roman"/>
          <w:b/>
          <w:lang w:val="uk-UA"/>
        </w:rPr>
      </w:pPr>
    </w:p>
    <w:p w14:paraId="27930DCD" w14:textId="59FCADC0" w:rsidR="00117802" w:rsidRPr="00D8620F" w:rsidRDefault="00B21268">
      <w:pPr>
        <w:spacing w:after="0"/>
        <w:ind w:left="-142" w:right="146"/>
        <w:jc w:val="center"/>
        <w:rPr>
          <w:rFonts w:eastAsia="Times New Roman" w:cs="Times New Roman"/>
          <w:b/>
          <w:lang w:val="uk-UA"/>
        </w:rPr>
      </w:pPr>
      <w:r>
        <w:rPr>
          <w:lang w:val="uk-UA"/>
        </w:rPr>
        <w:t>Будівництво захисної споруди для</w:t>
      </w:r>
      <w:r w:rsidR="00486A30" w:rsidRPr="00486A30">
        <w:rPr>
          <w:lang w:val="uk-UA"/>
        </w:rPr>
        <w:t xml:space="preserve"> </w:t>
      </w:r>
      <w:r w:rsidR="00486A30" w:rsidRPr="00CD569F">
        <w:rPr>
          <w:rFonts w:cs="Times New Roman"/>
          <w:lang w:val="uk-UA"/>
        </w:rPr>
        <w:t>ліцею</w:t>
      </w:r>
      <w:r w:rsidRPr="002870C4">
        <w:rPr>
          <w:rFonts w:eastAsia="Times New Roman" w:cs="Times New Roman"/>
          <w:b/>
          <w:lang w:val="uk-UA"/>
        </w:rPr>
        <w:t xml:space="preserve"> </w:t>
      </w:r>
      <w:r w:rsidR="00673307" w:rsidRPr="002870C4">
        <w:rPr>
          <w:rFonts w:eastAsia="Times New Roman" w:cs="Times New Roman"/>
          <w:b/>
          <w:lang w:val="uk-UA"/>
        </w:rPr>
        <w:t xml:space="preserve">/ </w:t>
      </w:r>
      <w:r w:rsidR="00673307" w:rsidRPr="00EB3229">
        <w:rPr>
          <w:rFonts w:eastAsia="Times New Roman" w:cs="Times New Roman"/>
          <w:b/>
        </w:rPr>
        <w:t>ASB</w:t>
      </w:r>
      <w:r w:rsidR="00673307" w:rsidRPr="002870C4">
        <w:rPr>
          <w:rFonts w:eastAsia="Times New Roman" w:cs="Times New Roman"/>
          <w:b/>
          <w:lang w:val="uk-UA"/>
        </w:rPr>
        <w:t>/</w:t>
      </w:r>
      <w:r w:rsidR="00673307" w:rsidRPr="00EB3229">
        <w:rPr>
          <w:rFonts w:eastAsia="Times New Roman" w:cs="Times New Roman"/>
          <w:b/>
        </w:rPr>
        <w:t>UKR</w:t>
      </w:r>
      <w:r w:rsidR="00D32878" w:rsidRPr="002870C4">
        <w:rPr>
          <w:rFonts w:eastAsia="Times New Roman" w:cs="Times New Roman"/>
          <w:b/>
          <w:lang w:val="uk-UA"/>
        </w:rPr>
        <w:t>/2024</w:t>
      </w:r>
      <w:r w:rsidR="00673307" w:rsidRPr="002870C4">
        <w:rPr>
          <w:rFonts w:eastAsia="Times New Roman" w:cs="Times New Roman"/>
          <w:b/>
          <w:lang w:val="uk-UA"/>
        </w:rPr>
        <w:t>-</w:t>
      </w:r>
      <w:r w:rsidR="00D32878" w:rsidRPr="002870C4">
        <w:rPr>
          <w:rFonts w:eastAsia="Times New Roman" w:cs="Times New Roman"/>
          <w:b/>
          <w:lang w:val="uk-UA"/>
        </w:rPr>
        <w:t>0</w:t>
      </w:r>
      <w:r w:rsidR="00D8620F" w:rsidRPr="00D8620F">
        <w:rPr>
          <w:rFonts w:eastAsia="Times New Roman" w:cs="Times New Roman"/>
          <w:b/>
          <w:lang w:val="uk-UA"/>
        </w:rPr>
        <w:t>8</w:t>
      </w:r>
    </w:p>
    <w:p w14:paraId="4F853309" w14:textId="77777777" w:rsidR="00673307" w:rsidRPr="002870C4" w:rsidRDefault="00673307">
      <w:pPr>
        <w:spacing w:after="0"/>
        <w:ind w:left="-142" w:right="146"/>
        <w:jc w:val="center"/>
        <w:rPr>
          <w:rFonts w:eastAsia="Times New Roman" w:cs="Times New Roman"/>
          <w:b/>
          <w:lang w:val="uk-UA"/>
        </w:rPr>
      </w:pPr>
    </w:p>
    <w:p w14:paraId="4403B7A3" w14:textId="345656A2" w:rsidR="00117802" w:rsidRDefault="00A14209" w:rsidP="00673307">
      <w:pPr>
        <w:pBdr>
          <w:top w:val="nil"/>
          <w:left w:val="nil"/>
          <w:bottom w:val="nil"/>
          <w:right w:val="nil"/>
          <w:between w:val="nil"/>
        </w:pBdr>
        <w:spacing w:after="0" w:line="240" w:lineRule="auto"/>
        <w:ind w:left="-142" w:right="146"/>
        <w:jc w:val="both"/>
        <w:rPr>
          <w:rFonts w:eastAsia="Times New Roman" w:cs="Times New Roman"/>
          <w:color w:val="000000"/>
          <w:lang w:val="uk-UA"/>
        </w:rPr>
      </w:pPr>
      <w:bookmarkStart w:id="5" w:name="_heading=h.tyjcwt" w:colFirst="0" w:colLast="0"/>
      <w:bookmarkEnd w:id="5"/>
      <w:r w:rsidRPr="00F70C37">
        <w:rPr>
          <w:rFonts w:cs="Times New Roman"/>
          <w:color w:val="000000" w:themeColor="text1"/>
          <w:lang w:val="uk-UA"/>
        </w:rPr>
        <w:t xml:space="preserve">«Спілка робочих самаритян Німеччини </w:t>
      </w:r>
      <w:proofErr w:type="spellStart"/>
      <w:r w:rsidRPr="00F70C37">
        <w:rPr>
          <w:rFonts w:cs="Times New Roman"/>
          <w:color w:val="000000" w:themeColor="text1"/>
          <w:lang w:val="uk-UA"/>
        </w:rPr>
        <w:t>з.С</w:t>
      </w:r>
      <w:proofErr w:type="spellEnd"/>
      <w:r w:rsidRPr="00F70C37">
        <w:rPr>
          <w:rFonts w:cs="Times New Roman"/>
          <w:color w:val="000000" w:themeColor="text1"/>
          <w:lang w:val="uk-UA"/>
        </w:rPr>
        <w:t>.» (ASB) – це німецька неурядова організація. ASB має відокремлений підрозділ в Україні, який надає гуманітарну допомогу  найбільш вразливим групам населення, що постраждали внаслідок конфлікту в Україні</w:t>
      </w:r>
      <w:r>
        <w:rPr>
          <w:rFonts w:eastAsia="Times New Roman" w:cs="Times New Roman"/>
          <w:color w:val="000000"/>
          <w:lang w:val="uk-UA"/>
        </w:rPr>
        <w:t xml:space="preserve">. </w:t>
      </w:r>
      <w:r w:rsidR="00673307" w:rsidRPr="00A14209">
        <w:rPr>
          <w:rFonts w:eastAsia="Times New Roman" w:cs="Times New Roman"/>
          <w:color w:val="000000"/>
          <w:lang w:val="uk-UA"/>
        </w:rPr>
        <w:t>У рамках проекту «</w:t>
      </w:r>
      <w:r w:rsidR="00B43AE8">
        <w:rPr>
          <w:rFonts w:eastAsia="Times New Roman" w:cs="Times New Roman"/>
          <w:lang w:val="uk-UA"/>
        </w:rPr>
        <w:t>Назад до школи</w:t>
      </w:r>
      <w:r w:rsidR="00673307" w:rsidRPr="00A14209">
        <w:rPr>
          <w:rFonts w:eastAsia="Times New Roman" w:cs="Times New Roman"/>
          <w:color w:val="000000"/>
          <w:lang w:val="uk-UA"/>
        </w:rPr>
        <w:t>» (</w:t>
      </w:r>
      <w:r w:rsidR="00B43AE8" w:rsidRPr="00B43AE8">
        <w:rPr>
          <w:rFonts w:cs="Times New Roman"/>
          <w:bCs/>
          <w:lang w:val="uk-UA"/>
        </w:rPr>
        <w:t>15.01.2024 – 15.11.2024</w:t>
      </w:r>
      <w:r w:rsidR="00673307" w:rsidRPr="00A14209">
        <w:rPr>
          <w:rFonts w:eastAsia="Times New Roman" w:cs="Times New Roman"/>
          <w:color w:val="000000"/>
          <w:lang w:val="uk-UA"/>
        </w:rPr>
        <w:t>)</w:t>
      </w:r>
      <w:r w:rsidR="00673307">
        <w:rPr>
          <w:rFonts w:cs="Times New Roman"/>
          <w:lang w:val="uk-UA"/>
        </w:rPr>
        <w:t xml:space="preserve">, який </w:t>
      </w:r>
      <w:r w:rsidR="00673307" w:rsidRPr="002C6A4E">
        <w:rPr>
          <w:rFonts w:cs="Times New Roman"/>
          <w:lang w:val="uk-UA"/>
        </w:rPr>
        <w:t xml:space="preserve">фінансується </w:t>
      </w:r>
      <w:r w:rsidRPr="00A14209">
        <w:rPr>
          <w:rFonts w:cs="Times New Roman"/>
          <w:lang w:val="uk-UA"/>
        </w:rPr>
        <w:t>«</w:t>
      </w:r>
      <w:proofErr w:type="spellStart"/>
      <w:r w:rsidR="00B43AE8" w:rsidRPr="001430A6">
        <w:rPr>
          <w:rFonts w:cs="Times New Roman"/>
          <w:bCs/>
        </w:rPr>
        <w:t>Aktion</w:t>
      </w:r>
      <w:proofErr w:type="spellEnd"/>
      <w:r w:rsidR="00B43AE8" w:rsidRPr="00B43AE8">
        <w:rPr>
          <w:rFonts w:cs="Times New Roman"/>
          <w:bCs/>
          <w:lang w:val="uk-UA"/>
        </w:rPr>
        <w:t xml:space="preserve"> </w:t>
      </w:r>
      <w:r w:rsidR="00B43AE8" w:rsidRPr="001430A6">
        <w:rPr>
          <w:rFonts w:cs="Times New Roman"/>
          <w:bCs/>
        </w:rPr>
        <w:t>Deutschland</w:t>
      </w:r>
      <w:r w:rsidR="00B43AE8" w:rsidRPr="00B43AE8">
        <w:rPr>
          <w:rFonts w:cs="Times New Roman"/>
          <w:bCs/>
          <w:lang w:val="uk-UA"/>
        </w:rPr>
        <w:t xml:space="preserve"> </w:t>
      </w:r>
      <w:proofErr w:type="spellStart"/>
      <w:r w:rsidR="00B43AE8" w:rsidRPr="001430A6">
        <w:rPr>
          <w:rFonts w:cs="Times New Roman"/>
          <w:bCs/>
        </w:rPr>
        <w:t>Hilft</w:t>
      </w:r>
      <w:proofErr w:type="spellEnd"/>
      <w:r w:rsidRPr="00A14209">
        <w:rPr>
          <w:rFonts w:cs="Times New Roman"/>
          <w:b/>
          <w:lang w:val="uk-UA"/>
        </w:rPr>
        <w:t>»</w:t>
      </w:r>
      <w:r w:rsidR="00673307">
        <w:rPr>
          <w:rFonts w:cs="Times New Roman"/>
          <w:lang w:val="uk-UA"/>
        </w:rPr>
        <w:t>,</w:t>
      </w:r>
      <w:r w:rsidR="001B3F20" w:rsidRPr="00A14209">
        <w:rPr>
          <w:rFonts w:eastAsia="Times New Roman" w:cs="Times New Roman"/>
          <w:color w:val="000000"/>
          <w:lang w:val="uk-UA"/>
        </w:rPr>
        <w:t xml:space="preserve"> Відокремлений підрозділ </w:t>
      </w:r>
      <w:r w:rsidR="001B3F20" w:rsidRPr="00D30CAA">
        <w:rPr>
          <w:rFonts w:eastAsia="Times New Roman" w:cs="Times New Roman"/>
          <w:color w:val="000000"/>
        </w:rPr>
        <w:t>ASB</w:t>
      </w:r>
      <w:r w:rsidR="001B3F20" w:rsidRPr="00A14209">
        <w:rPr>
          <w:rFonts w:eastAsia="Times New Roman" w:cs="Times New Roman"/>
          <w:color w:val="000000"/>
          <w:lang w:val="uk-UA"/>
        </w:rPr>
        <w:t xml:space="preserve"> в Україні планує здійснити</w:t>
      </w:r>
      <w:r w:rsidR="00A6119D" w:rsidRPr="00A14209">
        <w:rPr>
          <w:rFonts w:eastAsia="Times New Roman" w:cs="Times New Roman"/>
          <w:color w:val="000000"/>
          <w:lang w:val="uk-UA"/>
        </w:rPr>
        <w:t xml:space="preserve"> </w:t>
      </w:r>
      <w:r w:rsidR="00B43AE8">
        <w:rPr>
          <w:lang w:val="uk-UA"/>
        </w:rPr>
        <w:t>будівництво захисної споруди цивільного захисту (ПРУ)</w:t>
      </w:r>
      <w:r w:rsidR="00486A30" w:rsidRPr="00486A30">
        <w:rPr>
          <w:lang w:val="uk-UA"/>
        </w:rPr>
        <w:t xml:space="preserve"> </w:t>
      </w:r>
      <w:r w:rsidR="00486A30" w:rsidRPr="00CD569F">
        <w:rPr>
          <w:rFonts w:cs="Times New Roman"/>
          <w:lang w:val="uk-UA"/>
        </w:rPr>
        <w:t>на території ліцею</w:t>
      </w:r>
      <w:r w:rsidR="00B43AE8">
        <w:rPr>
          <w:lang w:val="uk-UA"/>
        </w:rPr>
        <w:t>.</w:t>
      </w:r>
    </w:p>
    <w:p w14:paraId="5617B332" w14:textId="77777777" w:rsidR="00B43AE8" w:rsidRPr="00B43AE8" w:rsidRDefault="00B43AE8" w:rsidP="00673307">
      <w:pPr>
        <w:pBdr>
          <w:top w:val="nil"/>
          <w:left w:val="nil"/>
          <w:bottom w:val="nil"/>
          <w:right w:val="nil"/>
          <w:between w:val="nil"/>
        </w:pBdr>
        <w:spacing w:after="0" w:line="240" w:lineRule="auto"/>
        <w:ind w:left="-142" w:right="146"/>
        <w:jc w:val="both"/>
        <w:rPr>
          <w:rFonts w:eastAsia="Times New Roman" w:cs="Times New Roman"/>
          <w:color w:val="000000"/>
          <w:lang w:val="uk-UA"/>
        </w:rPr>
      </w:pPr>
    </w:p>
    <w:p w14:paraId="5DA8BA1C" w14:textId="77777777" w:rsidR="00117802" w:rsidRPr="00007BA0" w:rsidRDefault="001B3F20">
      <w:pPr>
        <w:pBdr>
          <w:top w:val="nil"/>
          <w:left w:val="nil"/>
          <w:bottom w:val="nil"/>
          <w:right w:val="nil"/>
          <w:between w:val="nil"/>
        </w:pBdr>
        <w:spacing w:after="0" w:line="240" w:lineRule="auto"/>
        <w:ind w:left="-142" w:right="146"/>
        <w:jc w:val="both"/>
        <w:rPr>
          <w:rFonts w:eastAsia="Times New Roman" w:cs="Times New Roman"/>
          <w:color w:val="000000"/>
          <w:lang w:val="uk-UA"/>
        </w:rPr>
      </w:pPr>
      <w:r w:rsidRPr="00007BA0">
        <w:rPr>
          <w:rFonts w:eastAsia="Times New Roman" w:cs="Times New Roman"/>
          <w:color w:val="000000"/>
          <w:lang w:val="uk-UA"/>
        </w:rPr>
        <w:t xml:space="preserve">Спілка робочих самаритян Німеччини </w:t>
      </w:r>
      <w:proofErr w:type="spellStart"/>
      <w:r w:rsidRPr="00007BA0">
        <w:rPr>
          <w:rFonts w:eastAsia="Times New Roman" w:cs="Times New Roman"/>
          <w:color w:val="000000"/>
          <w:lang w:val="uk-UA"/>
        </w:rPr>
        <w:t>з.С</w:t>
      </w:r>
      <w:proofErr w:type="spellEnd"/>
      <w:r w:rsidRPr="00007BA0">
        <w:rPr>
          <w:rFonts w:eastAsia="Times New Roman" w:cs="Times New Roman"/>
          <w:color w:val="000000"/>
          <w:lang w:val="uk-UA"/>
        </w:rPr>
        <w:t>. зараз приймає закриті конверти з тендерними пропозиціями від кандидатів, які відповідають критеріям, для:</w:t>
      </w:r>
    </w:p>
    <w:p w14:paraId="2CF8B278" w14:textId="77777777" w:rsidR="00117802" w:rsidRPr="00007BA0" w:rsidRDefault="00117802">
      <w:pPr>
        <w:pBdr>
          <w:top w:val="nil"/>
          <w:left w:val="nil"/>
          <w:bottom w:val="nil"/>
          <w:right w:val="nil"/>
          <w:between w:val="nil"/>
        </w:pBdr>
        <w:spacing w:after="0" w:line="240" w:lineRule="auto"/>
        <w:ind w:left="-142" w:right="146"/>
        <w:jc w:val="both"/>
        <w:rPr>
          <w:rFonts w:eastAsia="Times New Roman" w:cs="Times New Roman"/>
          <w:color w:val="000000"/>
          <w:lang w:val="uk-UA"/>
        </w:rPr>
      </w:pPr>
    </w:p>
    <w:p w14:paraId="5BE36774" w14:textId="77777777" w:rsidR="00117802" w:rsidRPr="008C13E1" w:rsidRDefault="001B3F20">
      <w:pPr>
        <w:pBdr>
          <w:top w:val="nil"/>
          <w:left w:val="nil"/>
          <w:bottom w:val="nil"/>
          <w:right w:val="nil"/>
          <w:between w:val="nil"/>
        </w:pBdr>
        <w:spacing w:after="0" w:line="240" w:lineRule="auto"/>
        <w:jc w:val="both"/>
        <w:rPr>
          <w:rFonts w:eastAsia="Times New Roman" w:cs="Times New Roman"/>
          <w:b/>
          <w:color w:val="000000"/>
          <w:lang w:val="uk-UA"/>
        </w:rPr>
      </w:pPr>
      <w:r>
        <w:rPr>
          <w:rFonts w:eastAsia="Times New Roman" w:cs="Times New Roman"/>
          <w:b/>
          <w:color w:val="000000"/>
        </w:rPr>
        <w:t>ОПИС КОНТРАКТУ</w:t>
      </w:r>
    </w:p>
    <w:p w14:paraId="71871A16" w14:textId="77777777" w:rsidR="005851B9" w:rsidRDefault="005851B9">
      <w:pPr>
        <w:pBdr>
          <w:top w:val="nil"/>
          <w:left w:val="nil"/>
          <w:bottom w:val="nil"/>
          <w:right w:val="nil"/>
          <w:between w:val="nil"/>
        </w:pBdr>
        <w:spacing w:after="0" w:line="240" w:lineRule="auto"/>
        <w:jc w:val="both"/>
        <w:rPr>
          <w:rFonts w:eastAsia="Times New Roman" w:cs="Times New Roman"/>
          <w:b/>
          <w:color w:val="000000"/>
        </w:rPr>
      </w:pPr>
    </w:p>
    <w:tbl>
      <w:tblPr>
        <w:tblStyle w:val="a9"/>
        <w:tblW w:w="10348" w:type="dxa"/>
        <w:tblInd w:w="-147" w:type="dxa"/>
        <w:tblLook w:val="04A0" w:firstRow="1" w:lastRow="0" w:firstColumn="1" w:lastColumn="0" w:noHBand="0" w:noVBand="1"/>
      </w:tblPr>
      <w:tblGrid>
        <w:gridCol w:w="558"/>
        <w:gridCol w:w="3979"/>
        <w:gridCol w:w="1951"/>
        <w:gridCol w:w="1177"/>
        <w:gridCol w:w="2683"/>
      </w:tblGrid>
      <w:tr w:rsidR="00B43AE8" w:rsidRPr="00B479B5" w14:paraId="169A5FE1" w14:textId="77777777" w:rsidTr="0003385D">
        <w:trPr>
          <w:trHeight w:val="238"/>
        </w:trPr>
        <w:tc>
          <w:tcPr>
            <w:tcW w:w="558" w:type="dxa"/>
            <w:vAlign w:val="center"/>
          </w:tcPr>
          <w:p w14:paraId="2CC81BF4" w14:textId="2500854F" w:rsidR="00B43AE8" w:rsidRPr="0003385D" w:rsidRDefault="0003385D" w:rsidP="003B0DAD">
            <w:pPr>
              <w:contextualSpacing/>
              <w:jc w:val="center"/>
              <w:rPr>
                <w:rFonts w:eastAsia="Times New Roman" w:cs="Times New Roman"/>
                <w:bCs/>
                <w:color w:val="000000"/>
                <w:lang w:val="uk-UA"/>
              </w:rPr>
            </w:pPr>
            <w:r>
              <w:rPr>
                <w:rFonts w:eastAsia="Times New Roman" w:cs="Times New Roman"/>
                <w:bCs/>
                <w:color w:val="000000"/>
                <w:lang w:val="uk-UA"/>
              </w:rPr>
              <w:t>№</w:t>
            </w:r>
          </w:p>
        </w:tc>
        <w:tc>
          <w:tcPr>
            <w:tcW w:w="3979" w:type="dxa"/>
            <w:vAlign w:val="center"/>
          </w:tcPr>
          <w:p w14:paraId="13E53C7B" w14:textId="33AF7319" w:rsidR="00B43AE8" w:rsidRPr="0003385D" w:rsidRDefault="0003385D" w:rsidP="003B0DAD">
            <w:pPr>
              <w:contextualSpacing/>
              <w:jc w:val="center"/>
              <w:rPr>
                <w:rFonts w:eastAsia="Times New Roman" w:cs="Times New Roman"/>
                <w:bCs/>
                <w:color w:val="000000"/>
                <w:lang w:val="uk-UA"/>
              </w:rPr>
            </w:pPr>
            <w:r>
              <w:rPr>
                <w:rFonts w:eastAsia="Times New Roman" w:cs="Times New Roman"/>
                <w:bCs/>
                <w:color w:val="000000"/>
                <w:lang w:val="uk-UA"/>
              </w:rPr>
              <w:t>Назва</w:t>
            </w:r>
          </w:p>
        </w:tc>
        <w:tc>
          <w:tcPr>
            <w:tcW w:w="1951" w:type="dxa"/>
            <w:vAlign w:val="center"/>
          </w:tcPr>
          <w:p w14:paraId="5C4DF02E" w14:textId="058ED3A7" w:rsidR="00B43AE8" w:rsidRDefault="0003385D" w:rsidP="003B0DAD">
            <w:pPr>
              <w:contextualSpacing/>
              <w:jc w:val="center"/>
              <w:rPr>
                <w:rFonts w:eastAsia="Times New Roman" w:cs="Times New Roman"/>
                <w:bCs/>
                <w:color w:val="000000"/>
                <w:lang w:val="ru-RU"/>
              </w:rPr>
            </w:pPr>
            <w:proofErr w:type="spellStart"/>
            <w:r>
              <w:rPr>
                <w:rFonts w:eastAsia="Times New Roman" w:cs="Times New Roman"/>
                <w:bCs/>
                <w:color w:val="000000"/>
                <w:lang w:val="ru-RU"/>
              </w:rPr>
              <w:t>Одиниці</w:t>
            </w:r>
            <w:proofErr w:type="spellEnd"/>
            <w:r>
              <w:rPr>
                <w:rFonts w:eastAsia="Times New Roman" w:cs="Times New Roman"/>
                <w:bCs/>
                <w:color w:val="000000"/>
                <w:lang w:val="ru-RU"/>
              </w:rPr>
              <w:t xml:space="preserve"> </w:t>
            </w:r>
            <w:proofErr w:type="spellStart"/>
            <w:r>
              <w:rPr>
                <w:rFonts w:eastAsia="Times New Roman" w:cs="Times New Roman"/>
                <w:bCs/>
                <w:color w:val="000000"/>
                <w:lang w:val="ru-RU"/>
              </w:rPr>
              <w:t>виміру</w:t>
            </w:r>
            <w:proofErr w:type="spellEnd"/>
          </w:p>
        </w:tc>
        <w:tc>
          <w:tcPr>
            <w:tcW w:w="1177" w:type="dxa"/>
            <w:vAlign w:val="center"/>
          </w:tcPr>
          <w:p w14:paraId="35040913" w14:textId="0D3E2AE7" w:rsidR="00B43AE8" w:rsidRPr="0003385D" w:rsidRDefault="0003385D" w:rsidP="003B0DAD">
            <w:pPr>
              <w:contextualSpacing/>
              <w:jc w:val="center"/>
              <w:rPr>
                <w:color w:val="000000"/>
                <w:lang w:val="uk-UA"/>
              </w:rPr>
            </w:pPr>
            <w:r>
              <w:rPr>
                <w:color w:val="000000"/>
                <w:lang w:val="uk-UA"/>
              </w:rPr>
              <w:t>Кількість</w:t>
            </w:r>
          </w:p>
        </w:tc>
        <w:tc>
          <w:tcPr>
            <w:tcW w:w="2683" w:type="dxa"/>
            <w:vAlign w:val="center"/>
          </w:tcPr>
          <w:p w14:paraId="76DCFB1C" w14:textId="73DF7FE3" w:rsidR="00B43AE8" w:rsidRPr="00D42797" w:rsidRDefault="0003385D" w:rsidP="003B0DAD">
            <w:pPr>
              <w:contextualSpacing/>
              <w:jc w:val="center"/>
              <w:rPr>
                <w:rFonts w:eastAsia="Times New Roman" w:cs="Times New Roman"/>
                <w:bCs/>
                <w:color w:val="000000"/>
                <w:lang w:val="uk-UA"/>
              </w:rPr>
            </w:pPr>
            <w:r w:rsidRPr="00D42797">
              <w:rPr>
                <w:rFonts w:eastAsia="Times New Roman" w:cs="Times New Roman"/>
                <w:bCs/>
                <w:color w:val="000000"/>
                <w:lang w:val="uk-UA"/>
              </w:rPr>
              <w:t>Додаткова інформація</w:t>
            </w:r>
          </w:p>
        </w:tc>
      </w:tr>
      <w:tr w:rsidR="00D45FD0" w:rsidRPr="00B479B5" w14:paraId="05FB4EA4" w14:textId="77777777" w:rsidTr="0003385D">
        <w:trPr>
          <w:trHeight w:val="238"/>
        </w:trPr>
        <w:tc>
          <w:tcPr>
            <w:tcW w:w="558" w:type="dxa"/>
            <w:vAlign w:val="center"/>
          </w:tcPr>
          <w:p w14:paraId="2B48F3D3" w14:textId="1F2CE7F0" w:rsidR="00D45FD0" w:rsidRDefault="00D92315" w:rsidP="003B0DAD">
            <w:pPr>
              <w:contextualSpacing/>
              <w:jc w:val="center"/>
              <w:rPr>
                <w:rFonts w:eastAsia="Times New Roman" w:cs="Times New Roman"/>
                <w:bCs/>
                <w:color w:val="000000"/>
              </w:rPr>
            </w:pPr>
            <w:r>
              <w:rPr>
                <w:rFonts w:eastAsia="Times New Roman" w:cs="Times New Roman"/>
                <w:bCs/>
                <w:color w:val="000000"/>
              </w:rPr>
              <w:t>1</w:t>
            </w:r>
          </w:p>
        </w:tc>
        <w:tc>
          <w:tcPr>
            <w:tcW w:w="3979" w:type="dxa"/>
            <w:vAlign w:val="center"/>
          </w:tcPr>
          <w:p w14:paraId="28BEA904" w14:textId="76477BF6" w:rsidR="00D45FD0" w:rsidRPr="0003385D" w:rsidRDefault="0003385D" w:rsidP="003B0DAD">
            <w:pPr>
              <w:contextualSpacing/>
              <w:jc w:val="center"/>
              <w:rPr>
                <w:rFonts w:eastAsia="Times New Roman" w:cs="Times New Roman"/>
                <w:bCs/>
                <w:color w:val="000000"/>
                <w:lang w:val="ru-RU"/>
              </w:rPr>
            </w:pPr>
            <w:r>
              <w:rPr>
                <w:lang w:val="uk-UA"/>
              </w:rPr>
              <w:t>Нове будівництво захисної споруди цивільного захисту (ПРУ)</w:t>
            </w:r>
          </w:p>
        </w:tc>
        <w:tc>
          <w:tcPr>
            <w:tcW w:w="1951" w:type="dxa"/>
            <w:vAlign w:val="center"/>
          </w:tcPr>
          <w:p w14:paraId="3566BD3E" w14:textId="46319983" w:rsidR="00D45FD0" w:rsidRPr="00175D0E" w:rsidRDefault="00D45FD0" w:rsidP="003B0DAD">
            <w:pPr>
              <w:contextualSpacing/>
              <w:jc w:val="center"/>
              <w:rPr>
                <w:rFonts w:eastAsia="Times New Roman" w:cs="Times New Roman"/>
                <w:bCs/>
                <w:color w:val="000000"/>
                <w:lang w:val="ru-RU"/>
              </w:rPr>
            </w:pPr>
            <w:proofErr w:type="spellStart"/>
            <w:r>
              <w:rPr>
                <w:rFonts w:eastAsia="Times New Roman" w:cs="Times New Roman"/>
                <w:bCs/>
                <w:color w:val="000000"/>
                <w:lang w:val="ru-RU"/>
              </w:rPr>
              <w:t>шт</w:t>
            </w:r>
            <w:proofErr w:type="spellEnd"/>
          </w:p>
        </w:tc>
        <w:tc>
          <w:tcPr>
            <w:tcW w:w="1177" w:type="dxa"/>
            <w:vAlign w:val="center"/>
          </w:tcPr>
          <w:p w14:paraId="4176D59B" w14:textId="47AE21D9" w:rsidR="00D45FD0" w:rsidRPr="0003385D" w:rsidRDefault="00D45FD0" w:rsidP="003B0DAD">
            <w:pPr>
              <w:contextualSpacing/>
              <w:jc w:val="center"/>
              <w:rPr>
                <w:rFonts w:eastAsia="Times New Roman" w:cs="Times New Roman"/>
                <w:bCs/>
                <w:color w:val="000000"/>
                <w:lang w:val="uk-UA"/>
              </w:rPr>
            </w:pPr>
            <w:r>
              <w:rPr>
                <w:color w:val="000000"/>
              </w:rPr>
              <w:t>1</w:t>
            </w:r>
          </w:p>
        </w:tc>
        <w:tc>
          <w:tcPr>
            <w:tcW w:w="2683" w:type="dxa"/>
            <w:vAlign w:val="center"/>
          </w:tcPr>
          <w:p w14:paraId="2BE186C0" w14:textId="229A536E" w:rsidR="00D45FD0" w:rsidRPr="003B0DAD" w:rsidRDefault="0003385D" w:rsidP="003B0DAD">
            <w:pPr>
              <w:contextualSpacing/>
              <w:jc w:val="center"/>
              <w:rPr>
                <w:rFonts w:eastAsia="Times New Roman" w:cs="Times New Roman"/>
                <w:bCs/>
                <w:color w:val="000000"/>
                <w:lang w:val="uk-UA"/>
              </w:rPr>
            </w:pPr>
            <w:r w:rsidRPr="003B0DAD">
              <w:rPr>
                <w:rFonts w:eastAsia="Times New Roman" w:cs="Times New Roman"/>
                <w:bCs/>
                <w:color w:val="000000"/>
                <w:lang w:val="uk-UA"/>
              </w:rPr>
              <w:t>Додатки 1-6</w:t>
            </w:r>
          </w:p>
        </w:tc>
      </w:tr>
    </w:tbl>
    <w:p w14:paraId="455A8DF2" w14:textId="77777777" w:rsidR="006F46B2" w:rsidRPr="003B0DAD" w:rsidRDefault="006F46B2">
      <w:pPr>
        <w:rPr>
          <w:rFonts w:eastAsia="Times New Roman" w:cs="Times New Roman"/>
          <w:b/>
          <w:lang w:val="uk-UA"/>
        </w:rPr>
      </w:pPr>
    </w:p>
    <w:p w14:paraId="003F20DC" w14:textId="3923E941" w:rsidR="003B0DAD" w:rsidRPr="003B0DAD" w:rsidRDefault="003B0DAD">
      <w:pPr>
        <w:rPr>
          <w:rFonts w:eastAsia="Times New Roman" w:cs="Times New Roman"/>
          <w:b/>
          <w:lang w:val="ru-RU"/>
        </w:rPr>
      </w:pPr>
      <w:proofErr w:type="spellStart"/>
      <w:r w:rsidRPr="003B0DAD">
        <w:rPr>
          <w:rFonts w:eastAsia="Times New Roman" w:cs="Times New Roman"/>
          <w:b/>
          <w:lang w:val="ru-RU"/>
        </w:rPr>
        <w:t>Обов'язкові</w:t>
      </w:r>
      <w:proofErr w:type="spellEnd"/>
      <w:r w:rsidRPr="003B0DAD">
        <w:rPr>
          <w:rFonts w:eastAsia="Times New Roman" w:cs="Times New Roman"/>
          <w:b/>
          <w:lang w:val="ru-RU"/>
        </w:rPr>
        <w:t xml:space="preserve"> до </w:t>
      </w:r>
      <w:proofErr w:type="spellStart"/>
      <w:r w:rsidRPr="003B0DAD">
        <w:rPr>
          <w:rFonts w:eastAsia="Times New Roman" w:cs="Times New Roman"/>
          <w:b/>
          <w:lang w:val="ru-RU"/>
        </w:rPr>
        <w:t>заповнення</w:t>
      </w:r>
      <w:proofErr w:type="spellEnd"/>
      <w:r w:rsidRPr="003B0DAD">
        <w:rPr>
          <w:rFonts w:eastAsia="Times New Roman" w:cs="Times New Roman"/>
          <w:b/>
          <w:lang w:val="ru-RU"/>
        </w:rPr>
        <w:t>:</w:t>
      </w:r>
    </w:p>
    <w:p w14:paraId="6A87EE13" w14:textId="6E4D645E" w:rsidR="003B0DAD" w:rsidRDefault="003B0DAD">
      <w:pPr>
        <w:rPr>
          <w:rFonts w:eastAsia="Times New Roman" w:cs="Times New Roman"/>
          <w:b/>
          <w:lang w:val="uk-UA"/>
        </w:rPr>
      </w:pPr>
      <w:r>
        <w:rPr>
          <w:rFonts w:eastAsia="Times New Roman" w:cs="Times New Roman"/>
          <w:b/>
          <w:lang w:val="uk-UA"/>
        </w:rPr>
        <w:t xml:space="preserve">Додаток 1 </w:t>
      </w:r>
      <w:r w:rsidRPr="003B0DAD">
        <w:rPr>
          <w:rFonts w:eastAsia="Times New Roman" w:cs="Times New Roman"/>
          <w:bCs/>
          <w:lang w:val="uk-UA"/>
        </w:rPr>
        <w:t>Заявка з тендерною пропозицією</w:t>
      </w:r>
    </w:p>
    <w:p w14:paraId="05A33099" w14:textId="47FF0919" w:rsidR="003B0DAD" w:rsidRDefault="003B0DAD">
      <w:pPr>
        <w:rPr>
          <w:rFonts w:eastAsia="Times New Roman" w:cs="Times New Roman"/>
          <w:b/>
          <w:lang w:val="uk-UA"/>
        </w:rPr>
      </w:pPr>
      <w:r>
        <w:rPr>
          <w:rFonts w:eastAsia="Times New Roman" w:cs="Times New Roman"/>
          <w:b/>
          <w:lang w:val="uk-UA"/>
        </w:rPr>
        <w:t xml:space="preserve">Додаток 3 </w:t>
      </w:r>
      <w:r w:rsidRPr="003B0DAD">
        <w:rPr>
          <w:rFonts w:eastAsia="Times New Roman" w:cs="Times New Roman"/>
          <w:bCs/>
          <w:lang w:val="uk-UA"/>
        </w:rPr>
        <w:t xml:space="preserve">Декларація для </w:t>
      </w:r>
      <w:proofErr w:type="spellStart"/>
      <w:r w:rsidRPr="003B0DAD">
        <w:rPr>
          <w:rFonts w:eastAsia="Times New Roman" w:cs="Times New Roman"/>
          <w:bCs/>
          <w:lang w:val="uk-UA"/>
        </w:rPr>
        <w:t>участника</w:t>
      </w:r>
      <w:proofErr w:type="spellEnd"/>
      <w:r w:rsidRPr="003B0DAD">
        <w:rPr>
          <w:rFonts w:eastAsia="Times New Roman" w:cs="Times New Roman"/>
          <w:bCs/>
          <w:lang w:val="uk-UA"/>
        </w:rPr>
        <w:t xml:space="preserve"> тендеру</w:t>
      </w:r>
    </w:p>
    <w:p w14:paraId="17DE956D" w14:textId="155C0564" w:rsidR="003B0DAD" w:rsidRPr="003B0DAD" w:rsidRDefault="003B0DAD">
      <w:pPr>
        <w:rPr>
          <w:rFonts w:eastAsia="Times New Roman" w:cs="Times New Roman"/>
          <w:bCs/>
          <w:lang w:val="uk-UA"/>
        </w:rPr>
      </w:pPr>
      <w:r>
        <w:rPr>
          <w:rFonts w:eastAsia="Times New Roman" w:cs="Times New Roman"/>
          <w:b/>
          <w:lang w:val="uk-UA"/>
        </w:rPr>
        <w:t xml:space="preserve">Додаток 4 </w:t>
      </w:r>
      <w:r w:rsidRPr="003B0DAD">
        <w:rPr>
          <w:rFonts w:eastAsia="Times New Roman" w:cs="Times New Roman"/>
          <w:bCs/>
          <w:lang w:val="uk-UA"/>
        </w:rPr>
        <w:t xml:space="preserve">Цінова пропозиція </w:t>
      </w:r>
      <w:r w:rsidR="00B21268" w:rsidRPr="00B21268">
        <w:rPr>
          <w:rFonts w:eastAsia="Times New Roman" w:cs="Times New Roman"/>
          <w:bCs/>
          <w:lang w:val="uk-UA"/>
        </w:rPr>
        <w:t>(всі витрати, включаючи податки)</w:t>
      </w:r>
    </w:p>
    <w:p w14:paraId="23F86C3D" w14:textId="75C8FE52" w:rsidR="003B0DAD" w:rsidRPr="00E66AF2" w:rsidRDefault="003B0DAD">
      <w:pPr>
        <w:rPr>
          <w:rFonts w:eastAsia="Times New Roman" w:cs="Times New Roman"/>
          <w:bCs/>
          <w:lang w:val="ru-RU"/>
        </w:rPr>
      </w:pPr>
      <w:r>
        <w:rPr>
          <w:rFonts w:eastAsia="Times New Roman" w:cs="Times New Roman"/>
          <w:b/>
          <w:lang w:val="uk-UA"/>
        </w:rPr>
        <w:t xml:space="preserve">Додаток 5 </w:t>
      </w:r>
      <w:r w:rsidRPr="003B0DAD">
        <w:rPr>
          <w:rFonts w:eastAsia="Times New Roman" w:cs="Times New Roman"/>
          <w:bCs/>
          <w:lang w:val="uk-UA"/>
        </w:rPr>
        <w:t>Графік робіт</w:t>
      </w:r>
    </w:p>
    <w:p w14:paraId="049D9830" w14:textId="6351C962" w:rsidR="003B0DAD" w:rsidRPr="00486A30" w:rsidRDefault="003B0DAD">
      <w:pPr>
        <w:rPr>
          <w:rFonts w:eastAsia="Times New Roman" w:cs="Times New Roman"/>
          <w:b/>
          <w:lang w:val="ru-RU"/>
        </w:rPr>
      </w:pPr>
      <w:proofErr w:type="spellStart"/>
      <w:r w:rsidRPr="003B0DAD">
        <w:rPr>
          <w:rFonts w:eastAsia="Times New Roman" w:cs="Times New Roman"/>
          <w:b/>
          <w:lang w:val="ru-RU"/>
        </w:rPr>
        <w:t>Обов'язкові</w:t>
      </w:r>
      <w:proofErr w:type="spellEnd"/>
      <w:r w:rsidRPr="003B0DAD">
        <w:rPr>
          <w:rFonts w:eastAsia="Times New Roman" w:cs="Times New Roman"/>
          <w:b/>
          <w:lang w:val="ru-RU"/>
        </w:rPr>
        <w:t xml:space="preserve"> до </w:t>
      </w:r>
      <w:proofErr w:type="spellStart"/>
      <w:r w:rsidRPr="003B0DAD">
        <w:rPr>
          <w:rFonts w:eastAsia="Times New Roman" w:cs="Times New Roman"/>
          <w:b/>
          <w:lang w:val="ru-RU"/>
        </w:rPr>
        <w:t>ознайомлення</w:t>
      </w:r>
      <w:proofErr w:type="spellEnd"/>
      <w:r w:rsidRPr="003B0DAD">
        <w:rPr>
          <w:rFonts w:eastAsia="Times New Roman" w:cs="Times New Roman"/>
          <w:b/>
          <w:lang w:val="ru-RU"/>
        </w:rPr>
        <w:t>:</w:t>
      </w:r>
    </w:p>
    <w:p w14:paraId="68BA7E4C" w14:textId="22331688" w:rsidR="005917BE" w:rsidRPr="005917BE" w:rsidRDefault="005917BE" w:rsidP="005917BE">
      <w:pPr>
        <w:rPr>
          <w:rFonts w:eastAsia="Times New Roman" w:cs="Times New Roman"/>
          <w:bCs/>
          <w:lang w:val="uk-UA"/>
        </w:rPr>
      </w:pPr>
      <w:r>
        <w:rPr>
          <w:rFonts w:eastAsia="Times New Roman" w:cs="Times New Roman"/>
          <w:b/>
          <w:lang w:val="uk-UA"/>
        </w:rPr>
        <w:t xml:space="preserve">Додаток 2 </w:t>
      </w:r>
      <w:r>
        <w:rPr>
          <w:rFonts w:eastAsia="Times New Roman" w:cs="Times New Roman"/>
          <w:bCs/>
          <w:lang w:val="uk-UA"/>
        </w:rPr>
        <w:t>Проект будівництва</w:t>
      </w:r>
    </w:p>
    <w:p w14:paraId="07BA082B" w14:textId="625B538D" w:rsidR="003B0DAD" w:rsidRDefault="003B0DAD">
      <w:pPr>
        <w:rPr>
          <w:rFonts w:eastAsia="Times New Roman" w:cs="Times New Roman"/>
          <w:b/>
          <w:lang w:val="uk-UA"/>
        </w:rPr>
      </w:pPr>
      <w:r>
        <w:rPr>
          <w:rFonts w:eastAsia="Times New Roman" w:cs="Times New Roman"/>
          <w:b/>
          <w:lang w:val="uk-UA"/>
        </w:rPr>
        <w:t xml:space="preserve">Додаток 6 </w:t>
      </w:r>
      <w:r w:rsidRPr="003B0DAD">
        <w:rPr>
          <w:rFonts w:eastAsia="Times New Roman" w:cs="Times New Roman"/>
          <w:bCs/>
          <w:lang w:val="uk-UA"/>
        </w:rPr>
        <w:t>Зразок договору</w:t>
      </w:r>
    </w:p>
    <w:p w14:paraId="20EB5344" w14:textId="55D42C4F" w:rsidR="00E66AF2" w:rsidRPr="00E66AF2" w:rsidRDefault="00E66AF2" w:rsidP="00E66AF2">
      <w:pPr>
        <w:pStyle w:val="a4"/>
        <w:jc w:val="both"/>
        <w:rPr>
          <w:b/>
          <w:i/>
          <w:u w:val="single"/>
          <w:lang w:val="uk-UA"/>
        </w:rPr>
      </w:pPr>
      <w:r w:rsidRPr="00E66AF2">
        <w:rPr>
          <w:u w:val="single"/>
          <w:lang w:val="uk-UA"/>
        </w:rPr>
        <w:t>Огляд об’єкту відбудеться 1</w:t>
      </w:r>
      <w:r w:rsidRPr="00E66AF2">
        <w:rPr>
          <w:u w:val="single"/>
          <w:lang w:val="ru-RU"/>
        </w:rPr>
        <w:t>4</w:t>
      </w:r>
      <w:r w:rsidRPr="00E66AF2">
        <w:rPr>
          <w:u w:val="single"/>
          <w:lang w:val="uk-UA"/>
        </w:rPr>
        <w:t>.05.24 о 1</w:t>
      </w:r>
      <w:r w:rsidRPr="00E66AF2">
        <w:rPr>
          <w:u w:val="single"/>
          <w:lang w:val="ru-RU"/>
        </w:rPr>
        <w:t>1</w:t>
      </w:r>
      <w:r w:rsidRPr="00E66AF2">
        <w:rPr>
          <w:u w:val="single"/>
          <w:lang w:val="uk-UA"/>
        </w:rPr>
        <w:t>-00</w:t>
      </w:r>
      <w:r w:rsidRPr="00E66AF2">
        <w:rPr>
          <w:rFonts w:hint="eastAsia"/>
          <w:u w:val="single"/>
          <w:lang w:val="uk-UA"/>
        </w:rPr>
        <w:t xml:space="preserve"> </w:t>
      </w:r>
      <w:r w:rsidRPr="00E66AF2">
        <w:rPr>
          <w:u w:val="single"/>
          <w:lang w:val="uk-UA"/>
        </w:rPr>
        <w:t xml:space="preserve">за </w:t>
      </w:r>
      <w:proofErr w:type="spellStart"/>
      <w:r w:rsidRPr="00E66AF2">
        <w:rPr>
          <w:u w:val="single"/>
          <w:lang w:val="uk-UA"/>
        </w:rPr>
        <w:t>адресою</w:t>
      </w:r>
      <w:proofErr w:type="spellEnd"/>
      <w:r w:rsidRPr="00E66AF2">
        <w:rPr>
          <w:u w:val="single"/>
          <w:lang w:val="uk-UA"/>
        </w:rPr>
        <w:t xml:space="preserve">: Київська область, Бучанський район, с. Королівка, вул. Клубна, 2»  </w:t>
      </w:r>
    </w:p>
    <w:p w14:paraId="76306610" w14:textId="77777777" w:rsidR="00486A30" w:rsidRPr="00E6416E" w:rsidRDefault="00486A30" w:rsidP="003B0DAD">
      <w:pPr>
        <w:rPr>
          <w:rFonts w:eastAsia="Times New Roman" w:cs="Times New Roman"/>
          <w:b/>
          <w:lang w:val="uk-UA"/>
        </w:rPr>
      </w:pPr>
    </w:p>
    <w:p w14:paraId="585B54D9" w14:textId="6F464776" w:rsidR="003B0DAD" w:rsidRDefault="003B0DAD" w:rsidP="003B0DAD">
      <w:pPr>
        <w:rPr>
          <w:rFonts w:eastAsia="Times New Roman" w:cs="Times New Roman"/>
          <w:b/>
          <w:lang w:val="uk-UA"/>
        </w:rPr>
      </w:pPr>
      <w:r w:rsidRPr="003D008A">
        <w:rPr>
          <w:rFonts w:eastAsia="Times New Roman" w:cs="Times New Roman"/>
          <w:b/>
          <w:lang w:val="uk-UA"/>
        </w:rPr>
        <w:t>Інша інформація:</w:t>
      </w:r>
    </w:p>
    <w:p w14:paraId="42D2E8F7" w14:textId="77777777" w:rsidR="003B0DAD" w:rsidRPr="003D008A" w:rsidRDefault="003B0DAD" w:rsidP="003B0DAD">
      <w:pPr>
        <w:rPr>
          <w:rFonts w:eastAsia="Times New Roman" w:cs="Times New Roman"/>
          <w:bCs/>
          <w:lang w:val="uk-UA"/>
        </w:rPr>
      </w:pPr>
      <w:r w:rsidRPr="003D008A">
        <w:rPr>
          <w:rFonts w:eastAsia="Times New Roman" w:cs="Times New Roman"/>
          <w:bCs/>
          <w:lang w:val="uk-UA"/>
        </w:rPr>
        <w:t>- Оплата здійснюється після узгодження сторонами обсягів та видів виконаних робіт протягом 10 банківських днів за фактом здачі та підписання актів виконаних робіт через 1 місяць.</w:t>
      </w:r>
    </w:p>
    <w:p w14:paraId="7D6F3154" w14:textId="283040BD" w:rsidR="003B0DAD" w:rsidRPr="003B0DAD" w:rsidRDefault="003B0DAD" w:rsidP="003B0DAD">
      <w:pPr>
        <w:rPr>
          <w:rFonts w:eastAsia="Times New Roman" w:cs="Times New Roman"/>
          <w:bCs/>
          <w:lang w:val="ru-RU"/>
        </w:rPr>
      </w:pPr>
      <w:r w:rsidRPr="003B0DAD">
        <w:rPr>
          <w:rFonts w:eastAsia="Times New Roman" w:cs="Times New Roman"/>
          <w:bCs/>
          <w:lang w:val="ru-RU"/>
        </w:rPr>
        <w:lastRenderedPageBreak/>
        <w:t xml:space="preserve">- </w:t>
      </w:r>
      <w:proofErr w:type="spellStart"/>
      <w:r w:rsidRPr="003B0DAD">
        <w:rPr>
          <w:rFonts w:eastAsia="Times New Roman" w:cs="Times New Roman"/>
          <w:bCs/>
          <w:lang w:val="ru-RU"/>
        </w:rPr>
        <w:t>Замовник</w:t>
      </w:r>
      <w:proofErr w:type="spellEnd"/>
      <w:r w:rsidRPr="003B0DAD">
        <w:rPr>
          <w:rFonts w:eastAsia="Times New Roman" w:cs="Times New Roman"/>
          <w:bCs/>
          <w:lang w:val="ru-RU"/>
        </w:rPr>
        <w:t xml:space="preserve"> за </w:t>
      </w:r>
      <w:proofErr w:type="spellStart"/>
      <w:r w:rsidRPr="003B0DAD">
        <w:rPr>
          <w:rFonts w:eastAsia="Times New Roman" w:cs="Times New Roman"/>
          <w:bCs/>
          <w:lang w:val="ru-RU"/>
        </w:rPr>
        <w:t>погодженням</w:t>
      </w:r>
      <w:proofErr w:type="spellEnd"/>
      <w:r w:rsidRPr="003B0DAD">
        <w:rPr>
          <w:rFonts w:eastAsia="Times New Roman" w:cs="Times New Roman"/>
          <w:bCs/>
          <w:lang w:val="ru-RU"/>
        </w:rPr>
        <w:t xml:space="preserve"> з </w:t>
      </w:r>
      <w:proofErr w:type="spellStart"/>
      <w:r w:rsidRPr="003B0DAD">
        <w:rPr>
          <w:rFonts w:eastAsia="Times New Roman" w:cs="Times New Roman"/>
          <w:bCs/>
          <w:lang w:val="ru-RU"/>
        </w:rPr>
        <w:t>Виконавцем</w:t>
      </w:r>
      <w:proofErr w:type="spellEnd"/>
      <w:r w:rsidRPr="003B0DAD">
        <w:rPr>
          <w:rFonts w:eastAsia="Times New Roman" w:cs="Times New Roman"/>
          <w:bCs/>
          <w:lang w:val="ru-RU"/>
        </w:rPr>
        <w:t xml:space="preserve"> </w:t>
      </w:r>
      <w:proofErr w:type="spellStart"/>
      <w:r w:rsidRPr="003B0DAD">
        <w:rPr>
          <w:rFonts w:eastAsia="Times New Roman" w:cs="Times New Roman"/>
          <w:bCs/>
          <w:lang w:val="ru-RU"/>
        </w:rPr>
        <w:t>має</w:t>
      </w:r>
      <w:proofErr w:type="spellEnd"/>
      <w:r w:rsidRPr="003B0DAD">
        <w:rPr>
          <w:rFonts w:eastAsia="Times New Roman" w:cs="Times New Roman"/>
          <w:bCs/>
          <w:lang w:val="ru-RU"/>
        </w:rPr>
        <w:t xml:space="preserve"> право </w:t>
      </w:r>
      <w:proofErr w:type="spellStart"/>
      <w:r w:rsidRPr="003B0DAD">
        <w:rPr>
          <w:rFonts w:eastAsia="Times New Roman" w:cs="Times New Roman"/>
          <w:bCs/>
          <w:lang w:val="ru-RU"/>
        </w:rPr>
        <w:t>змінювати</w:t>
      </w:r>
      <w:proofErr w:type="spellEnd"/>
      <w:r w:rsidRPr="003B0DAD">
        <w:rPr>
          <w:rFonts w:eastAsia="Times New Roman" w:cs="Times New Roman"/>
          <w:bCs/>
          <w:lang w:val="ru-RU"/>
        </w:rPr>
        <w:t xml:space="preserve"> </w:t>
      </w:r>
      <w:proofErr w:type="spellStart"/>
      <w:r w:rsidRPr="003B0DAD">
        <w:rPr>
          <w:rFonts w:eastAsia="Times New Roman" w:cs="Times New Roman"/>
          <w:bCs/>
          <w:lang w:val="ru-RU"/>
        </w:rPr>
        <w:t>обсяги</w:t>
      </w:r>
      <w:proofErr w:type="spellEnd"/>
      <w:r w:rsidRPr="003B0DAD">
        <w:rPr>
          <w:rFonts w:eastAsia="Times New Roman" w:cs="Times New Roman"/>
          <w:bCs/>
          <w:lang w:val="ru-RU"/>
        </w:rPr>
        <w:t xml:space="preserve"> </w:t>
      </w:r>
      <w:proofErr w:type="spellStart"/>
      <w:r w:rsidRPr="003B0DAD">
        <w:rPr>
          <w:rFonts w:eastAsia="Times New Roman" w:cs="Times New Roman"/>
          <w:bCs/>
          <w:lang w:val="ru-RU"/>
        </w:rPr>
        <w:t>робіт</w:t>
      </w:r>
      <w:proofErr w:type="spellEnd"/>
      <w:r w:rsidRPr="003B0DAD">
        <w:rPr>
          <w:rFonts w:eastAsia="Times New Roman" w:cs="Times New Roman"/>
          <w:bCs/>
          <w:lang w:val="ru-RU"/>
        </w:rPr>
        <w:t xml:space="preserve"> </w:t>
      </w:r>
      <w:proofErr w:type="spellStart"/>
      <w:r w:rsidRPr="003B0DAD">
        <w:rPr>
          <w:rFonts w:eastAsia="Times New Roman" w:cs="Times New Roman"/>
          <w:bCs/>
          <w:lang w:val="ru-RU"/>
        </w:rPr>
        <w:t>залежно</w:t>
      </w:r>
      <w:proofErr w:type="spellEnd"/>
      <w:r w:rsidRPr="003B0DAD">
        <w:rPr>
          <w:rFonts w:eastAsia="Times New Roman" w:cs="Times New Roman"/>
          <w:bCs/>
          <w:lang w:val="ru-RU"/>
        </w:rPr>
        <w:t xml:space="preserve"> </w:t>
      </w:r>
      <w:proofErr w:type="spellStart"/>
      <w:r w:rsidRPr="003B0DAD">
        <w:rPr>
          <w:rFonts w:eastAsia="Times New Roman" w:cs="Times New Roman"/>
          <w:bCs/>
          <w:lang w:val="ru-RU"/>
        </w:rPr>
        <w:t>від</w:t>
      </w:r>
      <w:proofErr w:type="spellEnd"/>
      <w:r w:rsidRPr="003B0DAD">
        <w:rPr>
          <w:rFonts w:eastAsia="Times New Roman" w:cs="Times New Roman"/>
          <w:bCs/>
          <w:lang w:val="ru-RU"/>
        </w:rPr>
        <w:t xml:space="preserve"> фактичного </w:t>
      </w:r>
      <w:proofErr w:type="spellStart"/>
      <w:r w:rsidRPr="003B0DAD">
        <w:rPr>
          <w:rFonts w:eastAsia="Times New Roman" w:cs="Times New Roman"/>
          <w:bCs/>
          <w:lang w:val="ru-RU"/>
        </w:rPr>
        <w:t>фінансування</w:t>
      </w:r>
      <w:proofErr w:type="spellEnd"/>
      <w:r w:rsidRPr="003B0DAD">
        <w:rPr>
          <w:rFonts w:eastAsia="Times New Roman" w:cs="Times New Roman"/>
          <w:bCs/>
          <w:lang w:val="ru-RU"/>
        </w:rPr>
        <w:t xml:space="preserve"> </w:t>
      </w:r>
      <w:proofErr w:type="spellStart"/>
      <w:r w:rsidRPr="003B0DAD">
        <w:rPr>
          <w:rFonts w:eastAsia="Times New Roman" w:cs="Times New Roman"/>
          <w:bCs/>
          <w:lang w:val="ru-RU"/>
        </w:rPr>
        <w:t>витрат</w:t>
      </w:r>
      <w:proofErr w:type="spellEnd"/>
      <w:r w:rsidRPr="003B0DAD">
        <w:rPr>
          <w:rFonts w:eastAsia="Times New Roman" w:cs="Times New Roman"/>
          <w:bCs/>
          <w:lang w:val="ru-RU"/>
        </w:rPr>
        <w:t xml:space="preserve"> та/</w:t>
      </w:r>
      <w:proofErr w:type="spellStart"/>
      <w:r w:rsidRPr="003B0DAD">
        <w:rPr>
          <w:rFonts w:eastAsia="Times New Roman" w:cs="Times New Roman"/>
          <w:bCs/>
          <w:lang w:val="ru-RU"/>
        </w:rPr>
        <w:t>або</w:t>
      </w:r>
      <w:proofErr w:type="spellEnd"/>
      <w:r w:rsidRPr="003B0DAD">
        <w:rPr>
          <w:rFonts w:eastAsia="Times New Roman" w:cs="Times New Roman"/>
          <w:bCs/>
          <w:lang w:val="ru-RU"/>
        </w:rPr>
        <w:t xml:space="preserve"> </w:t>
      </w:r>
      <w:proofErr w:type="spellStart"/>
      <w:r w:rsidRPr="003B0DAD">
        <w:rPr>
          <w:rFonts w:eastAsia="Times New Roman" w:cs="Times New Roman"/>
          <w:bCs/>
          <w:lang w:val="ru-RU"/>
        </w:rPr>
        <w:t>виробничих</w:t>
      </w:r>
      <w:proofErr w:type="spellEnd"/>
      <w:r w:rsidRPr="003B0DAD">
        <w:rPr>
          <w:rFonts w:eastAsia="Times New Roman" w:cs="Times New Roman"/>
          <w:bCs/>
          <w:lang w:val="ru-RU"/>
        </w:rPr>
        <w:t xml:space="preserve"> потреб </w:t>
      </w:r>
      <w:proofErr w:type="spellStart"/>
      <w:r w:rsidRPr="003B0DAD">
        <w:rPr>
          <w:rFonts w:eastAsia="Times New Roman" w:cs="Times New Roman"/>
          <w:bCs/>
          <w:lang w:val="ru-RU"/>
        </w:rPr>
        <w:t>Замовника</w:t>
      </w:r>
      <w:proofErr w:type="spellEnd"/>
      <w:r w:rsidRPr="003B0DAD">
        <w:rPr>
          <w:rFonts w:eastAsia="Times New Roman" w:cs="Times New Roman"/>
          <w:bCs/>
          <w:lang w:val="ru-RU"/>
        </w:rPr>
        <w:t>.</w:t>
      </w:r>
    </w:p>
    <w:p w14:paraId="558A0B6A" w14:textId="17841262" w:rsidR="0003385D" w:rsidRPr="00EB3229" w:rsidRDefault="0003385D" w:rsidP="0003385D">
      <w:pPr>
        <w:rPr>
          <w:rFonts w:eastAsia="Times New Roman" w:cs="Times New Roman"/>
          <w:lang w:val="ru-RU"/>
        </w:rPr>
      </w:pPr>
      <w:proofErr w:type="spellStart"/>
      <w:r w:rsidRPr="00EB3229">
        <w:rPr>
          <w:rFonts w:eastAsia="Times New Roman" w:cs="Times New Roman"/>
          <w:b/>
          <w:lang w:val="ru-RU"/>
        </w:rPr>
        <w:t>Об</w:t>
      </w:r>
      <w:r>
        <w:rPr>
          <w:rFonts w:eastAsia="Times New Roman" w:cs="Times New Roman"/>
          <w:b/>
          <w:lang w:val="ru-RU"/>
        </w:rPr>
        <w:t>ов’язкова</w:t>
      </w:r>
      <w:proofErr w:type="spellEnd"/>
      <w:r>
        <w:rPr>
          <w:rFonts w:eastAsia="Times New Roman" w:cs="Times New Roman"/>
          <w:b/>
          <w:lang w:val="ru-RU"/>
        </w:rPr>
        <w:t xml:space="preserve"> </w:t>
      </w:r>
      <w:proofErr w:type="spellStart"/>
      <w:r>
        <w:rPr>
          <w:rFonts w:eastAsia="Times New Roman" w:cs="Times New Roman"/>
          <w:b/>
          <w:lang w:val="ru-RU"/>
        </w:rPr>
        <w:t>вимога</w:t>
      </w:r>
      <w:proofErr w:type="spellEnd"/>
      <w:r>
        <w:rPr>
          <w:rFonts w:eastAsia="Times New Roman" w:cs="Times New Roman"/>
          <w:b/>
          <w:lang w:val="ru-RU"/>
        </w:rPr>
        <w:t xml:space="preserve"> до </w:t>
      </w:r>
      <w:proofErr w:type="spellStart"/>
      <w:r>
        <w:rPr>
          <w:rFonts w:eastAsia="Times New Roman" w:cs="Times New Roman"/>
          <w:b/>
          <w:lang w:val="ru-RU"/>
        </w:rPr>
        <w:t>всіх</w:t>
      </w:r>
      <w:proofErr w:type="spellEnd"/>
      <w:r>
        <w:rPr>
          <w:rFonts w:eastAsia="Times New Roman" w:cs="Times New Roman"/>
          <w:b/>
          <w:lang w:val="ru-RU"/>
        </w:rPr>
        <w:t xml:space="preserve"> </w:t>
      </w:r>
      <w:proofErr w:type="spellStart"/>
      <w:r>
        <w:rPr>
          <w:rFonts w:eastAsia="Times New Roman" w:cs="Times New Roman"/>
          <w:b/>
          <w:lang w:val="ru-RU"/>
        </w:rPr>
        <w:t>робіт</w:t>
      </w:r>
      <w:proofErr w:type="spellEnd"/>
      <w:r w:rsidRPr="00EB3229">
        <w:rPr>
          <w:rFonts w:eastAsia="Times New Roman" w:cs="Times New Roman"/>
          <w:lang w:val="ru-RU"/>
        </w:rPr>
        <w:t>:</w:t>
      </w:r>
    </w:p>
    <w:p w14:paraId="63AD8262" w14:textId="69180E1C" w:rsidR="0003385D" w:rsidRPr="003B0DAD" w:rsidRDefault="0003385D" w:rsidP="0003385D">
      <w:pPr>
        <w:numPr>
          <w:ilvl w:val="0"/>
          <w:numId w:val="4"/>
        </w:numPr>
        <w:pBdr>
          <w:top w:val="nil"/>
          <w:left w:val="nil"/>
          <w:bottom w:val="nil"/>
          <w:right w:val="nil"/>
          <w:between w:val="nil"/>
        </w:pBdr>
        <w:spacing w:after="0" w:line="240" w:lineRule="auto"/>
        <w:rPr>
          <w:rFonts w:eastAsia="Times New Roman" w:cs="Times New Roman"/>
          <w:color w:val="000000"/>
        </w:rPr>
      </w:pPr>
      <w:r>
        <w:rPr>
          <w:rFonts w:eastAsia="Times New Roman" w:cs="Times New Roman"/>
          <w:color w:val="000000"/>
          <w:lang w:val="uk-UA"/>
        </w:rPr>
        <w:t>Страхування 3-х осіб</w:t>
      </w:r>
      <w:r>
        <w:rPr>
          <w:rFonts w:eastAsia="Times New Roman" w:cs="Times New Roman"/>
          <w:color w:val="000000"/>
        </w:rPr>
        <w:t>;</w:t>
      </w:r>
    </w:p>
    <w:p w14:paraId="6DFCA223" w14:textId="70EA352B" w:rsidR="003B0DAD" w:rsidRPr="003B0DAD" w:rsidRDefault="003B0DAD" w:rsidP="0003385D">
      <w:pPr>
        <w:numPr>
          <w:ilvl w:val="0"/>
          <w:numId w:val="4"/>
        </w:numPr>
        <w:pBdr>
          <w:top w:val="nil"/>
          <w:left w:val="nil"/>
          <w:bottom w:val="nil"/>
          <w:right w:val="nil"/>
          <w:between w:val="nil"/>
        </w:pBdr>
        <w:spacing w:after="0" w:line="240" w:lineRule="auto"/>
        <w:rPr>
          <w:rFonts w:eastAsia="Times New Roman" w:cs="Times New Roman"/>
          <w:color w:val="000000"/>
        </w:rPr>
      </w:pPr>
      <w:r>
        <w:rPr>
          <w:rFonts w:eastAsia="Times New Roman" w:cs="Times New Roman"/>
          <w:color w:val="000000"/>
          <w:lang w:val="uk-UA"/>
        </w:rPr>
        <w:t>Страхування всіх працівників;</w:t>
      </w:r>
    </w:p>
    <w:p w14:paraId="6C248725" w14:textId="3BC3DCEB" w:rsidR="003B0DAD" w:rsidRPr="00B234E8" w:rsidRDefault="003B0DAD" w:rsidP="0003385D">
      <w:pPr>
        <w:numPr>
          <w:ilvl w:val="0"/>
          <w:numId w:val="4"/>
        </w:numPr>
        <w:pBdr>
          <w:top w:val="nil"/>
          <w:left w:val="nil"/>
          <w:bottom w:val="nil"/>
          <w:right w:val="nil"/>
          <w:between w:val="nil"/>
        </w:pBdr>
        <w:spacing w:after="0" w:line="240" w:lineRule="auto"/>
        <w:rPr>
          <w:rFonts w:eastAsia="Times New Roman" w:cs="Times New Roman"/>
          <w:color w:val="000000"/>
          <w:lang w:val="ru-RU"/>
        </w:rPr>
      </w:pPr>
      <w:r>
        <w:rPr>
          <w:rFonts w:eastAsia="Times New Roman" w:cs="Times New Roman"/>
          <w:color w:val="000000"/>
          <w:lang w:val="uk-UA"/>
        </w:rPr>
        <w:t>Короткий термін будівельних робіт</w:t>
      </w:r>
      <w:r w:rsidR="00726C29">
        <w:rPr>
          <w:rFonts w:eastAsia="Times New Roman" w:cs="Times New Roman"/>
          <w:color w:val="000000"/>
          <w:lang w:val="uk-UA"/>
        </w:rPr>
        <w:t xml:space="preserve"> (90 днів)</w:t>
      </w:r>
      <w:r>
        <w:rPr>
          <w:rFonts w:eastAsia="Times New Roman" w:cs="Times New Roman"/>
          <w:color w:val="000000"/>
          <w:lang w:val="uk-UA"/>
        </w:rPr>
        <w:t>;</w:t>
      </w:r>
    </w:p>
    <w:p w14:paraId="31BAEBFC" w14:textId="77777777" w:rsidR="00D42797" w:rsidRDefault="00D42797">
      <w:pPr>
        <w:rPr>
          <w:rFonts w:eastAsia="Times New Roman" w:cs="Times New Roman"/>
          <w:b/>
          <w:lang w:val="ru-RU"/>
        </w:rPr>
      </w:pPr>
    </w:p>
    <w:p w14:paraId="26B705F3" w14:textId="6642F4EC" w:rsidR="00117802" w:rsidRPr="00EB3229" w:rsidRDefault="001B3F20">
      <w:pPr>
        <w:rPr>
          <w:rFonts w:eastAsia="Times New Roman" w:cs="Times New Roman"/>
          <w:lang w:val="ru-RU"/>
        </w:rPr>
      </w:pPr>
      <w:proofErr w:type="spellStart"/>
      <w:r w:rsidRPr="00EB3229">
        <w:rPr>
          <w:rFonts w:eastAsia="Times New Roman" w:cs="Times New Roman"/>
          <w:b/>
          <w:lang w:val="ru-RU"/>
        </w:rPr>
        <w:t>Об</w:t>
      </w:r>
      <w:r w:rsidR="009B3EFF">
        <w:rPr>
          <w:rFonts w:eastAsia="Times New Roman" w:cs="Times New Roman"/>
          <w:b/>
          <w:lang w:val="ru-RU"/>
        </w:rPr>
        <w:t>ов’язкова</w:t>
      </w:r>
      <w:proofErr w:type="spellEnd"/>
      <w:r w:rsidR="009B3EFF">
        <w:rPr>
          <w:rFonts w:eastAsia="Times New Roman" w:cs="Times New Roman"/>
          <w:b/>
          <w:lang w:val="ru-RU"/>
        </w:rPr>
        <w:t xml:space="preserve"> </w:t>
      </w:r>
      <w:proofErr w:type="spellStart"/>
      <w:r w:rsidR="009B3EFF">
        <w:rPr>
          <w:rFonts w:eastAsia="Times New Roman" w:cs="Times New Roman"/>
          <w:b/>
          <w:lang w:val="ru-RU"/>
        </w:rPr>
        <w:t>вимога</w:t>
      </w:r>
      <w:proofErr w:type="spellEnd"/>
      <w:r w:rsidR="009B3EFF">
        <w:rPr>
          <w:rFonts w:eastAsia="Times New Roman" w:cs="Times New Roman"/>
          <w:b/>
          <w:lang w:val="ru-RU"/>
        </w:rPr>
        <w:t xml:space="preserve"> до </w:t>
      </w:r>
      <w:proofErr w:type="spellStart"/>
      <w:r w:rsidR="009B3EFF">
        <w:rPr>
          <w:rFonts w:eastAsia="Times New Roman" w:cs="Times New Roman"/>
          <w:b/>
          <w:lang w:val="ru-RU"/>
        </w:rPr>
        <w:t>всіх</w:t>
      </w:r>
      <w:proofErr w:type="spellEnd"/>
      <w:r w:rsidR="009B3EFF">
        <w:rPr>
          <w:rFonts w:eastAsia="Times New Roman" w:cs="Times New Roman"/>
          <w:b/>
          <w:lang w:val="ru-RU"/>
        </w:rPr>
        <w:t xml:space="preserve"> </w:t>
      </w:r>
      <w:proofErr w:type="spellStart"/>
      <w:r w:rsidR="009B3EFF">
        <w:rPr>
          <w:rFonts w:eastAsia="Times New Roman" w:cs="Times New Roman"/>
          <w:b/>
          <w:lang w:val="ru-RU"/>
        </w:rPr>
        <w:t>матеріал</w:t>
      </w:r>
      <w:r w:rsidRPr="00EB3229">
        <w:rPr>
          <w:rFonts w:eastAsia="Times New Roman" w:cs="Times New Roman"/>
          <w:b/>
          <w:lang w:val="ru-RU"/>
        </w:rPr>
        <w:t>ів</w:t>
      </w:r>
      <w:proofErr w:type="spellEnd"/>
      <w:r w:rsidRPr="00EB3229">
        <w:rPr>
          <w:rFonts w:eastAsia="Times New Roman" w:cs="Times New Roman"/>
          <w:lang w:val="ru-RU"/>
        </w:rPr>
        <w:t>:</w:t>
      </w:r>
    </w:p>
    <w:p w14:paraId="566BF126" w14:textId="77777777" w:rsidR="00117802" w:rsidRDefault="001B3F20">
      <w:pPr>
        <w:numPr>
          <w:ilvl w:val="0"/>
          <w:numId w:val="4"/>
        </w:numPr>
        <w:pBdr>
          <w:top w:val="nil"/>
          <w:left w:val="nil"/>
          <w:bottom w:val="nil"/>
          <w:right w:val="nil"/>
          <w:between w:val="nil"/>
        </w:pBdr>
        <w:spacing w:after="0" w:line="240" w:lineRule="auto"/>
        <w:rPr>
          <w:rFonts w:eastAsia="Times New Roman" w:cs="Times New Roman"/>
          <w:color w:val="000000"/>
        </w:rPr>
      </w:pPr>
      <w:proofErr w:type="spellStart"/>
      <w:r>
        <w:rPr>
          <w:rFonts w:eastAsia="Times New Roman" w:cs="Times New Roman"/>
          <w:color w:val="000000"/>
        </w:rPr>
        <w:t>сертифікати</w:t>
      </w:r>
      <w:proofErr w:type="spellEnd"/>
      <w:r>
        <w:rPr>
          <w:rFonts w:eastAsia="Times New Roman" w:cs="Times New Roman"/>
          <w:color w:val="000000"/>
        </w:rPr>
        <w:t xml:space="preserve"> </w:t>
      </w:r>
      <w:proofErr w:type="spellStart"/>
      <w:r>
        <w:rPr>
          <w:rFonts w:eastAsia="Times New Roman" w:cs="Times New Roman"/>
          <w:color w:val="000000"/>
        </w:rPr>
        <w:t>якості</w:t>
      </w:r>
      <w:proofErr w:type="spellEnd"/>
      <w:r>
        <w:rPr>
          <w:rFonts w:eastAsia="Times New Roman" w:cs="Times New Roman"/>
          <w:color w:val="000000"/>
        </w:rPr>
        <w:t>;</w:t>
      </w:r>
    </w:p>
    <w:p w14:paraId="0FA3BBEA" w14:textId="77777777" w:rsidR="00117802" w:rsidRPr="00EB3229" w:rsidRDefault="001B3F20">
      <w:pPr>
        <w:numPr>
          <w:ilvl w:val="0"/>
          <w:numId w:val="4"/>
        </w:numPr>
        <w:pBdr>
          <w:top w:val="nil"/>
          <w:left w:val="nil"/>
          <w:bottom w:val="nil"/>
          <w:right w:val="nil"/>
          <w:between w:val="nil"/>
        </w:pBdr>
        <w:spacing w:after="0" w:line="240" w:lineRule="auto"/>
        <w:rPr>
          <w:rFonts w:eastAsia="Times New Roman" w:cs="Times New Roman"/>
          <w:color w:val="000000"/>
          <w:lang w:val="ru-RU"/>
        </w:rPr>
      </w:pPr>
      <w:r w:rsidRPr="00EB3229">
        <w:rPr>
          <w:rFonts w:eastAsia="Times New Roman" w:cs="Times New Roman"/>
          <w:color w:val="000000"/>
          <w:lang w:val="ru-RU"/>
        </w:rPr>
        <w:t xml:space="preserve">упаковка повинна </w:t>
      </w:r>
      <w:proofErr w:type="spellStart"/>
      <w:r w:rsidRPr="00EB3229">
        <w:rPr>
          <w:rFonts w:eastAsia="Times New Roman" w:cs="Times New Roman"/>
          <w:color w:val="000000"/>
          <w:lang w:val="ru-RU"/>
        </w:rPr>
        <w:t>забезпечувати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повну</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безпеку</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вантажу</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під</w:t>
      </w:r>
      <w:proofErr w:type="spellEnd"/>
      <w:r w:rsidRPr="00EB3229">
        <w:rPr>
          <w:rFonts w:eastAsia="Times New Roman" w:cs="Times New Roman"/>
          <w:color w:val="000000"/>
          <w:lang w:val="ru-RU"/>
        </w:rPr>
        <w:t xml:space="preserve"> час </w:t>
      </w:r>
      <w:proofErr w:type="spellStart"/>
      <w:r w:rsidRPr="00EB3229">
        <w:rPr>
          <w:rFonts w:eastAsia="Times New Roman" w:cs="Times New Roman"/>
          <w:color w:val="000000"/>
          <w:lang w:val="ru-RU"/>
        </w:rPr>
        <w:t>перевезення</w:t>
      </w:r>
      <w:proofErr w:type="spellEnd"/>
      <w:r w:rsidRPr="00EB3229">
        <w:rPr>
          <w:rFonts w:eastAsia="Times New Roman" w:cs="Times New Roman"/>
          <w:color w:val="000000"/>
          <w:lang w:val="ru-RU"/>
        </w:rPr>
        <w:t xml:space="preserve"> з </w:t>
      </w:r>
      <w:proofErr w:type="spellStart"/>
      <w:r w:rsidRPr="00EB3229">
        <w:rPr>
          <w:rFonts w:eastAsia="Times New Roman" w:cs="Times New Roman"/>
          <w:color w:val="000000"/>
          <w:lang w:val="ru-RU"/>
        </w:rPr>
        <w:t>урахуванням</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завантаження</w:t>
      </w:r>
      <w:proofErr w:type="spellEnd"/>
      <w:r w:rsidRPr="00EB3229">
        <w:rPr>
          <w:rFonts w:eastAsia="Times New Roman" w:cs="Times New Roman"/>
          <w:color w:val="000000"/>
          <w:lang w:val="ru-RU"/>
        </w:rPr>
        <w:t xml:space="preserve"> і </w:t>
      </w:r>
      <w:proofErr w:type="spellStart"/>
      <w:r w:rsidRPr="00EB3229">
        <w:rPr>
          <w:rFonts w:eastAsia="Times New Roman" w:cs="Times New Roman"/>
          <w:color w:val="000000"/>
          <w:lang w:val="ru-RU"/>
        </w:rPr>
        <w:t>розвантаження</w:t>
      </w:r>
      <w:proofErr w:type="spellEnd"/>
      <w:r w:rsidRPr="00EB3229">
        <w:rPr>
          <w:rFonts w:eastAsia="Times New Roman" w:cs="Times New Roman"/>
          <w:color w:val="000000"/>
          <w:lang w:val="ru-RU"/>
        </w:rPr>
        <w:t>.</w:t>
      </w:r>
    </w:p>
    <w:p w14:paraId="176CB3DC" w14:textId="77777777" w:rsidR="00117802" w:rsidRPr="00EB3229" w:rsidRDefault="00117802">
      <w:pPr>
        <w:spacing w:after="0" w:line="240" w:lineRule="auto"/>
        <w:jc w:val="both"/>
        <w:rPr>
          <w:rFonts w:eastAsia="Times New Roman" w:cs="Times New Roman"/>
          <w:color w:val="000000"/>
          <w:lang w:val="ru-RU"/>
        </w:rPr>
      </w:pPr>
    </w:p>
    <w:p w14:paraId="403CCD13" w14:textId="77777777" w:rsidR="00117802" w:rsidRDefault="001B3F20">
      <w:pPr>
        <w:spacing w:after="0"/>
        <w:ind w:left="-90"/>
        <w:jc w:val="both"/>
        <w:rPr>
          <w:rFonts w:eastAsia="Times New Roman" w:cs="Times New Roman"/>
          <w:b/>
        </w:rPr>
      </w:pPr>
      <w:proofErr w:type="spellStart"/>
      <w:r>
        <w:rPr>
          <w:rFonts w:eastAsia="Times New Roman" w:cs="Times New Roman"/>
          <w:b/>
        </w:rPr>
        <w:t>Інструкція</w:t>
      </w:r>
      <w:proofErr w:type="spellEnd"/>
      <w:r>
        <w:rPr>
          <w:rFonts w:eastAsia="Times New Roman" w:cs="Times New Roman"/>
          <w:b/>
        </w:rPr>
        <w:t xml:space="preserve"> </w:t>
      </w:r>
      <w:proofErr w:type="spellStart"/>
      <w:r>
        <w:rPr>
          <w:rFonts w:eastAsia="Times New Roman" w:cs="Times New Roman"/>
          <w:b/>
        </w:rPr>
        <w:t>для</w:t>
      </w:r>
      <w:proofErr w:type="spellEnd"/>
      <w:r>
        <w:rPr>
          <w:rFonts w:eastAsia="Times New Roman" w:cs="Times New Roman"/>
          <w:b/>
        </w:rPr>
        <w:t xml:space="preserve"> </w:t>
      </w:r>
      <w:proofErr w:type="spellStart"/>
      <w:r>
        <w:rPr>
          <w:rFonts w:eastAsia="Times New Roman" w:cs="Times New Roman"/>
          <w:b/>
        </w:rPr>
        <w:t>учасників</w:t>
      </w:r>
      <w:proofErr w:type="spellEnd"/>
      <w:r>
        <w:rPr>
          <w:rFonts w:eastAsia="Times New Roman" w:cs="Times New Roman"/>
          <w:b/>
        </w:rPr>
        <w:t xml:space="preserve"> </w:t>
      </w:r>
      <w:proofErr w:type="spellStart"/>
      <w:r>
        <w:rPr>
          <w:rFonts w:eastAsia="Times New Roman" w:cs="Times New Roman"/>
          <w:b/>
        </w:rPr>
        <w:t>тендеру</w:t>
      </w:r>
      <w:proofErr w:type="spellEnd"/>
    </w:p>
    <w:p w14:paraId="779416AF" w14:textId="6FE9F07B" w:rsidR="00117802" w:rsidRPr="00EB3229" w:rsidRDefault="001B3F20">
      <w:pPr>
        <w:numPr>
          <w:ilvl w:val="0"/>
          <w:numId w:val="15"/>
        </w:numPr>
        <w:pBdr>
          <w:top w:val="nil"/>
          <w:left w:val="nil"/>
          <w:bottom w:val="nil"/>
          <w:right w:val="nil"/>
          <w:between w:val="nil"/>
        </w:pBdr>
        <w:spacing w:after="0"/>
        <w:jc w:val="both"/>
        <w:rPr>
          <w:rFonts w:eastAsia="Times New Roman" w:cs="Times New Roman"/>
          <w:color w:val="000000"/>
          <w:lang w:val="ru-RU"/>
        </w:rPr>
      </w:pPr>
      <w:r>
        <w:rPr>
          <w:rFonts w:eastAsia="Times New Roman" w:cs="Times New Roman"/>
          <w:color w:val="000000"/>
        </w:rPr>
        <w:t>ASB</w:t>
      </w:r>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залишає</w:t>
      </w:r>
      <w:proofErr w:type="spellEnd"/>
      <w:r w:rsidRPr="00EB3229">
        <w:rPr>
          <w:rFonts w:eastAsia="Times New Roman" w:cs="Times New Roman"/>
          <w:color w:val="000000"/>
          <w:lang w:val="ru-RU"/>
        </w:rPr>
        <w:t xml:space="preserve"> за собою право </w:t>
      </w:r>
      <w:proofErr w:type="spellStart"/>
      <w:r w:rsidRPr="00EB3229">
        <w:rPr>
          <w:rFonts w:eastAsia="Times New Roman" w:cs="Times New Roman"/>
          <w:color w:val="000000"/>
          <w:lang w:val="ru-RU"/>
        </w:rPr>
        <w:t>затребувати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зразки</w:t>
      </w:r>
      <w:proofErr w:type="spellEnd"/>
      <w:r w:rsidRPr="00EB3229">
        <w:rPr>
          <w:rFonts w:eastAsia="Times New Roman" w:cs="Times New Roman"/>
          <w:color w:val="000000"/>
          <w:lang w:val="ru-RU"/>
        </w:rPr>
        <w:t xml:space="preserve"> для </w:t>
      </w:r>
      <w:proofErr w:type="spellStart"/>
      <w:r w:rsidRPr="00EB3229">
        <w:rPr>
          <w:rFonts w:eastAsia="Times New Roman" w:cs="Times New Roman"/>
          <w:color w:val="000000"/>
          <w:lang w:val="ru-RU"/>
        </w:rPr>
        <w:t>оцінки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якості</w:t>
      </w:r>
      <w:proofErr w:type="spellEnd"/>
      <w:r w:rsidRPr="00EB3229">
        <w:rPr>
          <w:rFonts w:eastAsia="Times New Roman" w:cs="Times New Roman"/>
          <w:color w:val="000000"/>
          <w:lang w:val="ru-RU"/>
        </w:rPr>
        <w:t xml:space="preserve"> </w:t>
      </w:r>
      <w:proofErr w:type="spellStart"/>
      <w:r w:rsidR="006077DC">
        <w:rPr>
          <w:rFonts w:eastAsia="Times New Roman" w:cs="Times New Roman"/>
          <w:color w:val="000000"/>
          <w:lang w:val="ru-RU"/>
        </w:rPr>
        <w:t>матеріалів</w:t>
      </w:r>
      <w:proofErr w:type="spellEnd"/>
      <w:r w:rsidRPr="00EB3229">
        <w:rPr>
          <w:rFonts w:eastAsia="Times New Roman" w:cs="Times New Roman"/>
          <w:color w:val="000000"/>
          <w:lang w:val="ru-RU"/>
        </w:rPr>
        <w:t>;</w:t>
      </w:r>
    </w:p>
    <w:p w14:paraId="07372E0A" w14:textId="2D993CEC" w:rsidR="00117802" w:rsidRPr="00EB3229" w:rsidRDefault="001B3F20">
      <w:pPr>
        <w:numPr>
          <w:ilvl w:val="0"/>
          <w:numId w:val="15"/>
        </w:numPr>
        <w:pBdr>
          <w:top w:val="nil"/>
          <w:left w:val="nil"/>
          <w:bottom w:val="nil"/>
          <w:right w:val="nil"/>
          <w:between w:val="nil"/>
        </w:pBdr>
        <w:spacing w:after="0"/>
        <w:jc w:val="both"/>
        <w:rPr>
          <w:rFonts w:eastAsia="Times New Roman" w:cs="Times New Roman"/>
          <w:color w:val="000000"/>
          <w:lang w:val="ru-RU"/>
        </w:rPr>
      </w:pPr>
      <w:r>
        <w:rPr>
          <w:rFonts w:eastAsia="Times New Roman" w:cs="Times New Roman"/>
          <w:color w:val="000000"/>
        </w:rPr>
        <w:t>ASB</w:t>
      </w:r>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залишає</w:t>
      </w:r>
      <w:proofErr w:type="spellEnd"/>
      <w:r w:rsidRPr="00EB3229">
        <w:rPr>
          <w:rFonts w:eastAsia="Times New Roman" w:cs="Times New Roman"/>
          <w:color w:val="000000"/>
          <w:lang w:val="ru-RU"/>
        </w:rPr>
        <w:t xml:space="preserve"> за собою право </w:t>
      </w:r>
      <w:proofErr w:type="spellStart"/>
      <w:r w:rsidRPr="00EB3229">
        <w:rPr>
          <w:rFonts w:eastAsia="Times New Roman" w:cs="Times New Roman"/>
          <w:color w:val="000000"/>
          <w:lang w:val="ru-RU"/>
        </w:rPr>
        <w:t>збільшувати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або</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зменшувати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кількість</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одиниць</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предметів</w:t>
      </w:r>
      <w:proofErr w:type="spellEnd"/>
      <w:r w:rsidRPr="00EB3229">
        <w:rPr>
          <w:rFonts w:eastAsia="Times New Roman" w:cs="Times New Roman"/>
          <w:color w:val="000000"/>
          <w:lang w:val="ru-RU"/>
        </w:rPr>
        <w:t xml:space="preserve"> та/</w:t>
      </w:r>
      <w:proofErr w:type="spellStart"/>
      <w:r w:rsidRPr="00EB3229">
        <w:rPr>
          <w:rFonts w:eastAsia="Times New Roman" w:cs="Times New Roman"/>
          <w:color w:val="000000"/>
          <w:lang w:val="ru-RU"/>
        </w:rPr>
        <w:t>або</w:t>
      </w:r>
      <w:proofErr w:type="spellEnd"/>
      <w:r w:rsidRPr="00EB3229">
        <w:rPr>
          <w:rFonts w:eastAsia="Times New Roman" w:cs="Times New Roman"/>
          <w:color w:val="000000"/>
          <w:lang w:val="ru-RU"/>
        </w:rPr>
        <w:t xml:space="preserve"> предмету</w:t>
      </w:r>
      <w:r w:rsidR="006077DC">
        <w:rPr>
          <w:rFonts w:eastAsia="Times New Roman" w:cs="Times New Roman"/>
          <w:color w:val="000000"/>
          <w:lang w:val="ru-RU"/>
        </w:rPr>
        <w:t xml:space="preserve"> та/</w:t>
      </w:r>
      <w:proofErr w:type="spellStart"/>
      <w:r w:rsidR="006077DC">
        <w:rPr>
          <w:rFonts w:eastAsia="Times New Roman" w:cs="Times New Roman"/>
          <w:color w:val="000000"/>
          <w:lang w:val="ru-RU"/>
        </w:rPr>
        <w:t>або</w:t>
      </w:r>
      <w:proofErr w:type="spellEnd"/>
      <w:r w:rsidR="006077DC">
        <w:rPr>
          <w:rFonts w:eastAsia="Times New Roman" w:cs="Times New Roman"/>
          <w:color w:val="000000"/>
          <w:lang w:val="ru-RU"/>
        </w:rPr>
        <w:t xml:space="preserve"> </w:t>
      </w:r>
      <w:proofErr w:type="spellStart"/>
      <w:r w:rsidR="005917BE">
        <w:rPr>
          <w:rFonts w:eastAsia="Times New Roman" w:cs="Times New Roman"/>
          <w:color w:val="000000"/>
          <w:lang w:val="ru-RU"/>
        </w:rPr>
        <w:t>роботи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що</w:t>
      </w:r>
      <w:proofErr w:type="spellEnd"/>
      <w:r w:rsidRPr="00EB3229">
        <w:rPr>
          <w:rFonts w:eastAsia="Times New Roman" w:cs="Times New Roman"/>
          <w:color w:val="000000"/>
          <w:lang w:val="ru-RU"/>
        </w:rPr>
        <w:t xml:space="preserve"> входить до </w:t>
      </w:r>
      <w:proofErr w:type="spellStart"/>
      <w:r w:rsidRPr="00EB3229">
        <w:rPr>
          <w:rFonts w:eastAsia="Times New Roman" w:cs="Times New Roman"/>
          <w:color w:val="000000"/>
          <w:lang w:val="ru-RU"/>
        </w:rPr>
        <w:t>замовлення</w:t>
      </w:r>
      <w:proofErr w:type="spellEnd"/>
      <w:r w:rsidRPr="00EB3229">
        <w:rPr>
          <w:rFonts w:eastAsia="Times New Roman" w:cs="Times New Roman"/>
          <w:color w:val="000000"/>
          <w:lang w:val="ru-RU"/>
        </w:rPr>
        <w:t>;</w:t>
      </w:r>
    </w:p>
    <w:p w14:paraId="6AEDEFDA" w14:textId="21B45DDE" w:rsidR="00117802" w:rsidRPr="00EB3229" w:rsidRDefault="001B3F20">
      <w:pPr>
        <w:numPr>
          <w:ilvl w:val="0"/>
          <w:numId w:val="15"/>
        </w:numPr>
        <w:pBdr>
          <w:top w:val="nil"/>
          <w:left w:val="nil"/>
          <w:bottom w:val="nil"/>
          <w:right w:val="nil"/>
          <w:between w:val="nil"/>
        </w:pBdr>
        <w:spacing w:after="0"/>
        <w:jc w:val="both"/>
        <w:rPr>
          <w:rFonts w:eastAsia="Times New Roman" w:cs="Times New Roman"/>
          <w:color w:val="000000"/>
          <w:lang w:val="ru-RU"/>
        </w:rPr>
      </w:pPr>
      <w:r>
        <w:rPr>
          <w:rFonts w:eastAsia="Times New Roman" w:cs="Times New Roman"/>
          <w:color w:val="000000"/>
        </w:rPr>
        <w:t>ASB</w:t>
      </w:r>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залишає</w:t>
      </w:r>
      <w:proofErr w:type="spellEnd"/>
      <w:r w:rsidRPr="00EB3229">
        <w:rPr>
          <w:rFonts w:eastAsia="Times New Roman" w:cs="Times New Roman"/>
          <w:color w:val="000000"/>
          <w:lang w:val="ru-RU"/>
        </w:rPr>
        <w:t xml:space="preserve"> за собою право </w:t>
      </w:r>
      <w:proofErr w:type="spellStart"/>
      <w:r w:rsidRPr="00EB3229">
        <w:rPr>
          <w:rFonts w:eastAsia="Times New Roman" w:cs="Times New Roman"/>
          <w:color w:val="000000"/>
          <w:lang w:val="ru-RU"/>
        </w:rPr>
        <w:t>замовляти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товари</w:t>
      </w:r>
      <w:proofErr w:type="spellEnd"/>
      <w:r w:rsidR="006077DC">
        <w:rPr>
          <w:rFonts w:eastAsia="Times New Roman" w:cs="Times New Roman"/>
          <w:color w:val="000000"/>
          <w:lang w:val="ru-RU"/>
        </w:rPr>
        <w:t xml:space="preserve"> </w:t>
      </w:r>
      <w:proofErr w:type="spellStart"/>
      <w:r w:rsidR="006077DC">
        <w:rPr>
          <w:rFonts w:eastAsia="Times New Roman" w:cs="Times New Roman"/>
          <w:color w:val="000000"/>
          <w:lang w:val="ru-RU"/>
        </w:rPr>
        <w:t>або</w:t>
      </w:r>
      <w:proofErr w:type="spellEnd"/>
      <w:r w:rsidR="006077DC">
        <w:rPr>
          <w:rFonts w:eastAsia="Times New Roman" w:cs="Times New Roman"/>
          <w:color w:val="000000"/>
          <w:lang w:val="ru-RU"/>
        </w:rPr>
        <w:t xml:space="preserve"> </w:t>
      </w:r>
      <w:proofErr w:type="spellStart"/>
      <w:r w:rsidR="005917BE">
        <w:rPr>
          <w:rFonts w:eastAsia="Times New Roman" w:cs="Times New Roman"/>
          <w:color w:val="000000"/>
          <w:lang w:val="ru-RU"/>
        </w:rPr>
        <w:t>роботи</w:t>
      </w:r>
      <w:proofErr w:type="spellEnd"/>
      <w:r w:rsidRPr="00EB3229">
        <w:rPr>
          <w:rFonts w:eastAsia="Times New Roman" w:cs="Times New Roman"/>
          <w:color w:val="000000"/>
          <w:lang w:val="ru-RU"/>
        </w:rPr>
        <w:t xml:space="preserve"> у </w:t>
      </w:r>
      <w:proofErr w:type="spellStart"/>
      <w:r w:rsidRPr="00EB3229">
        <w:rPr>
          <w:rFonts w:eastAsia="Times New Roman" w:cs="Times New Roman"/>
          <w:color w:val="000000"/>
          <w:lang w:val="ru-RU"/>
        </w:rPr>
        <w:t>різних</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постачальників</w:t>
      </w:r>
      <w:proofErr w:type="spellEnd"/>
      <w:r w:rsidRPr="00EB3229">
        <w:rPr>
          <w:rFonts w:eastAsia="Times New Roman" w:cs="Times New Roman"/>
          <w:color w:val="000000"/>
          <w:lang w:val="ru-RU"/>
        </w:rPr>
        <w:t>;</w:t>
      </w:r>
    </w:p>
    <w:p w14:paraId="45175D34" w14:textId="19860A8F" w:rsidR="00117802" w:rsidRPr="00EB3229" w:rsidRDefault="001B3F20">
      <w:pPr>
        <w:numPr>
          <w:ilvl w:val="0"/>
          <w:numId w:val="15"/>
        </w:numPr>
        <w:pBdr>
          <w:top w:val="nil"/>
          <w:left w:val="nil"/>
          <w:bottom w:val="nil"/>
          <w:right w:val="nil"/>
          <w:between w:val="nil"/>
        </w:pBdr>
        <w:spacing w:after="0"/>
        <w:jc w:val="both"/>
        <w:rPr>
          <w:rFonts w:eastAsia="Times New Roman" w:cs="Times New Roman"/>
          <w:color w:val="000000"/>
          <w:lang w:val="ru-RU"/>
        </w:rPr>
      </w:pPr>
      <w:r>
        <w:rPr>
          <w:rFonts w:eastAsia="Times New Roman" w:cs="Times New Roman"/>
          <w:color w:val="000000"/>
        </w:rPr>
        <w:t>ASB</w:t>
      </w:r>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залишає</w:t>
      </w:r>
      <w:proofErr w:type="spellEnd"/>
      <w:r w:rsidRPr="00EB3229">
        <w:rPr>
          <w:rFonts w:eastAsia="Times New Roman" w:cs="Times New Roman"/>
          <w:color w:val="000000"/>
          <w:lang w:val="ru-RU"/>
        </w:rPr>
        <w:t xml:space="preserve"> за собою право </w:t>
      </w:r>
      <w:proofErr w:type="spellStart"/>
      <w:r w:rsidRPr="00EB3229">
        <w:rPr>
          <w:rFonts w:eastAsia="Times New Roman" w:cs="Times New Roman"/>
          <w:color w:val="000000"/>
          <w:lang w:val="ru-RU"/>
        </w:rPr>
        <w:t>замовляти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лише</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обрані</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товари</w:t>
      </w:r>
      <w:proofErr w:type="spellEnd"/>
      <w:r w:rsidR="006077DC">
        <w:rPr>
          <w:rFonts w:eastAsia="Times New Roman" w:cs="Times New Roman"/>
          <w:color w:val="000000"/>
          <w:lang w:val="ru-RU"/>
        </w:rPr>
        <w:t xml:space="preserve"> </w:t>
      </w:r>
      <w:proofErr w:type="spellStart"/>
      <w:r w:rsidR="006077DC">
        <w:rPr>
          <w:rFonts w:eastAsia="Times New Roman" w:cs="Times New Roman"/>
          <w:color w:val="000000"/>
          <w:lang w:val="ru-RU"/>
        </w:rPr>
        <w:t>або</w:t>
      </w:r>
      <w:proofErr w:type="spellEnd"/>
      <w:r w:rsidR="006077DC">
        <w:rPr>
          <w:rFonts w:eastAsia="Times New Roman" w:cs="Times New Roman"/>
          <w:color w:val="000000"/>
          <w:lang w:val="ru-RU"/>
        </w:rPr>
        <w:t xml:space="preserve"> </w:t>
      </w:r>
      <w:proofErr w:type="spellStart"/>
      <w:r w:rsidR="005917BE">
        <w:rPr>
          <w:rFonts w:eastAsia="Times New Roman" w:cs="Times New Roman"/>
          <w:color w:val="000000"/>
          <w:lang w:val="ru-RU"/>
        </w:rPr>
        <w:t>роботи</w:t>
      </w:r>
      <w:proofErr w:type="spellEnd"/>
      <w:r w:rsidRPr="00EB3229">
        <w:rPr>
          <w:rFonts w:eastAsia="Times New Roman" w:cs="Times New Roman"/>
          <w:color w:val="000000"/>
          <w:lang w:val="ru-RU"/>
        </w:rPr>
        <w:t>;</w:t>
      </w:r>
    </w:p>
    <w:p w14:paraId="2C5F7A05" w14:textId="69002D8D" w:rsidR="00117802" w:rsidRDefault="001B3F20">
      <w:pPr>
        <w:numPr>
          <w:ilvl w:val="0"/>
          <w:numId w:val="15"/>
        </w:numPr>
        <w:pBdr>
          <w:top w:val="nil"/>
          <w:left w:val="nil"/>
          <w:bottom w:val="nil"/>
          <w:right w:val="nil"/>
          <w:between w:val="nil"/>
        </w:pBdr>
        <w:spacing w:after="0"/>
        <w:jc w:val="both"/>
        <w:rPr>
          <w:rFonts w:eastAsia="Times New Roman" w:cs="Times New Roman"/>
          <w:color w:val="000000"/>
          <w:lang w:val="ru-RU"/>
        </w:rPr>
      </w:pPr>
      <w:proofErr w:type="spellStart"/>
      <w:r w:rsidRPr="00EB3229">
        <w:rPr>
          <w:rFonts w:eastAsia="Times New Roman" w:cs="Times New Roman"/>
          <w:color w:val="000000"/>
          <w:lang w:val="ru-RU"/>
        </w:rPr>
        <w:t>постачальник</w:t>
      </w:r>
      <w:proofErr w:type="spellEnd"/>
      <w:r w:rsidRPr="00EB3229">
        <w:rPr>
          <w:rFonts w:eastAsia="Times New Roman" w:cs="Times New Roman"/>
          <w:color w:val="000000"/>
          <w:lang w:val="ru-RU"/>
        </w:rPr>
        <w:t xml:space="preserve"> повинен </w:t>
      </w:r>
      <w:proofErr w:type="spellStart"/>
      <w:r w:rsidRPr="00EB3229">
        <w:rPr>
          <w:rFonts w:eastAsia="Times New Roman" w:cs="Times New Roman"/>
          <w:color w:val="000000"/>
          <w:lang w:val="ru-RU"/>
        </w:rPr>
        <w:t>надати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письмову</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гарантію</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що</w:t>
      </w:r>
      <w:proofErr w:type="spellEnd"/>
      <w:r w:rsidRPr="00EB3229">
        <w:rPr>
          <w:rFonts w:eastAsia="Times New Roman" w:cs="Times New Roman"/>
          <w:color w:val="000000"/>
          <w:lang w:val="ru-RU"/>
        </w:rPr>
        <w:t xml:space="preserve"> </w:t>
      </w:r>
      <w:proofErr w:type="spellStart"/>
      <w:r w:rsidR="006077DC">
        <w:rPr>
          <w:rFonts w:eastAsia="Times New Roman" w:cs="Times New Roman"/>
          <w:color w:val="000000"/>
          <w:lang w:val="ru-RU"/>
        </w:rPr>
        <w:t>матеріали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відповідають</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вищевказаним</w:t>
      </w:r>
      <w:proofErr w:type="spellEnd"/>
      <w:r w:rsidRPr="00EB3229">
        <w:rPr>
          <w:rFonts w:eastAsia="Times New Roman" w:cs="Times New Roman"/>
          <w:color w:val="000000"/>
          <w:lang w:val="ru-RU"/>
        </w:rPr>
        <w:t xml:space="preserve"> характеристикам та стандартам </w:t>
      </w:r>
      <w:proofErr w:type="spellStart"/>
      <w:r w:rsidRPr="00EB3229">
        <w:rPr>
          <w:rFonts w:eastAsia="Times New Roman" w:cs="Times New Roman"/>
          <w:color w:val="000000"/>
          <w:lang w:val="ru-RU"/>
        </w:rPr>
        <w:t>якості</w:t>
      </w:r>
      <w:proofErr w:type="spellEnd"/>
      <w:r w:rsidRPr="00EB3229">
        <w:rPr>
          <w:rFonts w:eastAsia="Times New Roman" w:cs="Times New Roman"/>
          <w:color w:val="000000"/>
          <w:lang w:val="ru-RU"/>
        </w:rPr>
        <w:t>;</w:t>
      </w:r>
    </w:p>
    <w:p w14:paraId="65D8DB65" w14:textId="7AAB7518" w:rsidR="00E67409" w:rsidRPr="00B21268" w:rsidRDefault="00E67409" w:rsidP="00E67409">
      <w:pPr>
        <w:numPr>
          <w:ilvl w:val="0"/>
          <w:numId w:val="15"/>
        </w:numPr>
        <w:pBdr>
          <w:top w:val="nil"/>
          <w:left w:val="nil"/>
          <w:bottom w:val="nil"/>
          <w:right w:val="nil"/>
          <w:between w:val="nil"/>
        </w:pBdr>
        <w:spacing w:after="0"/>
        <w:jc w:val="both"/>
        <w:rPr>
          <w:rFonts w:eastAsia="Times New Roman" w:cs="Times New Roman"/>
          <w:color w:val="000000"/>
          <w:lang w:val="ru-RU"/>
        </w:rPr>
      </w:pPr>
      <w:proofErr w:type="spellStart"/>
      <w:r w:rsidRPr="00B21268">
        <w:rPr>
          <w:rFonts w:eastAsia="Times New Roman" w:cs="Times New Roman"/>
          <w:color w:val="000000"/>
          <w:lang w:val="ru-RU"/>
        </w:rPr>
        <w:t>Пропозиція</w:t>
      </w:r>
      <w:proofErr w:type="spellEnd"/>
      <w:r w:rsidRPr="00B21268">
        <w:rPr>
          <w:rFonts w:eastAsia="Times New Roman" w:cs="Times New Roman"/>
          <w:color w:val="000000"/>
          <w:lang w:val="ru-RU"/>
        </w:rPr>
        <w:t xml:space="preserve"> повинна </w:t>
      </w:r>
      <w:proofErr w:type="spellStart"/>
      <w:r w:rsidRPr="00B21268">
        <w:rPr>
          <w:rFonts w:eastAsia="Times New Roman" w:cs="Times New Roman"/>
          <w:color w:val="000000"/>
          <w:lang w:val="ru-RU"/>
        </w:rPr>
        <w:t>містити</w:t>
      </w:r>
      <w:proofErr w:type="spellEnd"/>
      <w:r w:rsidRPr="00B21268">
        <w:rPr>
          <w:rFonts w:eastAsia="Times New Roman" w:cs="Times New Roman"/>
          <w:color w:val="000000"/>
          <w:lang w:val="ru-RU"/>
        </w:rPr>
        <w:t xml:space="preserve"> </w:t>
      </w:r>
      <w:proofErr w:type="spellStart"/>
      <w:r w:rsidRPr="00B21268">
        <w:rPr>
          <w:rFonts w:eastAsia="Times New Roman" w:cs="Times New Roman"/>
          <w:color w:val="000000"/>
          <w:lang w:val="ru-RU"/>
        </w:rPr>
        <w:t>повний</w:t>
      </w:r>
      <w:proofErr w:type="spellEnd"/>
      <w:r w:rsidRPr="00B21268">
        <w:rPr>
          <w:rFonts w:eastAsia="Times New Roman" w:cs="Times New Roman"/>
          <w:color w:val="000000"/>
          <w:lang w:val="ru-RU"/>
        </w:rPr>
        <w:t xml:space="preserve"> </w:t>
      </w:r>
      <w:proofErr w:type="spellStart"/>
      <w:r w:rsidRPr="00B21268">
        <w:rPr>
          <w:rFonts w:eastAsia="Times New Roman" w:cs="Times New Roman"/>
          <w:color w:val="000000"/>
          <w:lang w:val="ru-RU"/>
        </w:rPr>
        <w:t>перелік</w:t>
      </w:r>
      <w:proofErr w:type="spellEnd"/>
      <w:r w:rsidRPr="00B21268">
        <w:rPr>
          <w:rFonts w:eastAsia="Times New Roman" w:cs="Times New Roman"/>
          <w:color w:val="000000"/>
          <w:lang w:val="ru-RU"/>
        </w:rPr>
        <w:t xml:space="preserve"> </w:t>
      </w:r>
      <w:r w:rsidR="00B43AE8" w:rsidRPr="00B21268">
        <w:rPr>
          <w:rFonts w:eastAsia="Times New Roman" w:cs="Times New Roman"/>
          <w:color w:val="000000"/>
          <w:lang w:val="ru-RU"/>
        </w:rPr>
        <w:t>документ</w:t>
      </w:r>
      <w:proofErr w:type="spellStart"/>
      <w:r w:rsidR="00B43AE8" w:rsidRPr="00B21268">
        <w:rPr>
          <w:rFonts w:eastAsia="Times New Roman" w:cs="Times New Roman"/>
          <w:color w:val="000000"/>
          <w:lang w:val="uk-UA"/>
        </w:rPr>
        <w:t>ів</w:t>
      </w:r>
      <w:proofErr w:type="spellEnd"/>
      <w:r w:rsidR="002530CF" w:rsidRPr="00B21268">
        <w:rPr>
          <w:rFonts w:eastAsia="Times New Roman" w:cs="Times New Roman"/>
          <w:color w:val="000000"/>
          <w:lang w:val="ru-RU"/>
        </w:rPr>
        <w:t xml:space="preserve"> </w:t>
      </w:r>
      <w:r w:rsidR="002530CF" w:rsidRPr="00B21268">
        <w:rPr>
          <w:rFonts w:eastAsia="Times New Roman" w:cs="Times New Roman"/>
          <w:lang w:val="uk-UA"/>
        </w:rPr>
        <w:t>по</w:t>
      </w:r>
      <w:r w:rsidR="00A524F0" w:rsidRPr="00B21268">
        <w:rPr>
          <w:rFonts w:eastAsia="Times New Roman" w:cs="Times New Roman"/>
          <w:lang w:val="ru-RU"/>
        </w:rPr>
        <w:t xml:space="preserve"> </w:t>
      </w:r>
      <w:proofErr w:type="spellStart"/>
      <w:r w:rsidR="00B43AE8" w:rsidRPr="00B21268">
        <w:rPr>
          <w:rFonts w:eastAsia="Times New Roman" w:cs="Times New Roman"/>
          <w:lang w:val="ru-RU"/>
        </w:rPr>
        <w:t>додатках</w:t>
      </w:r>
      <w:proofErr w:type="spellEnd"/>
      <w:r w:rsidRPr="00B21268">
        <w:rPr>
          <w:rFonts w:eastAsia="Times New Roman" w:cs="Times New Roman"/>
          <w:color w:val="000000"/>
          <w:lang w:val="ru-RU"/>
        </w:rPr>
        <w:t xml:space="preserve">, </w:t>
      </w:r>
      <w:proofErr w:type="spellStart"/>
      <w:r w:rsidRPr="00B21268">
        <w:rPr>
          <w:rFonts w:eastAsia="Times New Roman" w:cs="Times New Roman"/>
          <w:color w:val="000000"/>
          <w:lang w:val="ru-RU"/>
        </w:rPr>
        <w:t>інакше</w:t>
      </w:r>
      <w:proofErr w:type="spellEnd"/>
      <w:r w:rsidRPr="00B21268">
        <w:rPr>
          <w:rFonts w:eastAsia="Times New Roman" w:cs="Times New Roman"/>
          <w:color w:val="000000"/>
          <w:lang w:val="ru-RU"/>
        </w:rPr>
        <w:t xml:space="preserve"> заявка не </w:t>
      </w:r>
      <w:proofErr w:type="spellStart"/>
      <w:r w:rsidRPr="00B21268">
        <w:rPr>
          <w:rFonts w:eastAsia="Times New Roman" w:cs="Times New Roman"/>
          <w:color w:val="000000"/>
          <w:lang w:val="ru-RU"/>
        </w:rPr>
        <w:t>розглядатиметься</w:t>
      </w:r>
      <w:proofErr w:type="spellEnd"/>
      <w:r w:rsidRPr="00B21268">
        <w:rPr>
          <w:rFonts w:eastAsia="Times New Roman" w:cs="Times New Roman"/>
          <w:color w:val="000000"/>
          <w:lang w:val="ru-RU"/>
        </w:rPr>
        <w:t>.</w:t>
      </w:r>
    </w:p>
    <w:p w14:paraId="4B6599C4" w14:textId="77777777" w:rsidR="00117802" w:rsidRPr="00EB3229" w:rsidRDefault="001B3F20">
      <w:pPr>
        <w:numPr>
          <w:ilvl w:val="0"/>
          <w:numId w:val="15"/>
        </w:numPr>
        <w:pBdr>
          <w:top w:val="nil"/>
          <w:left w:val="nil"/>
          <w:bottom w:val="nil"/>
          <w:right w:val="nil"/>
          <w:between w:val="nil"/>
        </w:pBdr>
        <w:spacing w:after="0" w:line="240" w:lineRule="auto"/>
        <w:rPr>
          <w:rFonts w:eastAsia="Times New Roman" w:cs="Times New Roman"/>
          <w:color w:val="000000"/>
          <w:lang w:val="ru-RU"/>
        </w:rPr>
      </w:pPr>
      <w:r>
        <w:rPr>
          <w:rFonts w:eastAsia="Times New Roman" w:cs="Times New Roman"/>
          <w:color w:val="000000"/>
        </w:rPr>
        <w:t>ASB</w:t>
      </w:r>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залишає</w:t>
      </w:r>
      <w:proofErr w:type="spellEnd"/>
      <w:r w:rsidRPr="00EB3229">
        <w:rPr>
          <w:rFonts w:eastAsia="Times New Roman" w:cs="Times New Roman"/>
          <w:color w:val="000000"/>
          <w:lang w:val="ru-RU"/>
        </w:rPr>
        <w:t xml:space="preserve"> за собою право </w:t>
      </w:r>
      <w:proofErr w:type="spellStart"/>
      <w:r w:rsidRPr="00EB3229">
        <w:rPr>
          <w:rFonts w:eastAsia="Times New Roman" w:cs="Times New Roman"/>
          <w:color w:val="000000"/>
          <w:lang w:val="ru-RU"/>
        </w:rPr>
        <w:t>вирішити</w:t>
      </w:r>
      <w:proofErr w:type="spellEnd"/>
      <w:r w:rsidRPr="00EB3229">
        <w:rPr>
          <w:rFonts w:eastAsia="Times New Roman" w:cs="Times New Roman"/>
          <w:color w:val="000000"/>
          <w:lang w:val="ru-RU"/>
        </w:rPr>
        <w:t xml:space="preserve"> не </w:t>
      </w:r>
      <w:proofErr w:type="spellStart"/>
      <w:r w:rsidRPr="00EB3229">
        <w:rPr>
          <w:rFonts w:eastAsia="Times New Roman" w:cs="Times New Roman"/>
          <w:color w:val="000000"/>
          <w:lang w:val="ru-RU"/>
        </w:rPr>
        <w:t>підписувати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договір</w:t>
      </w:r>
      <w:proofErr w:type="spellEnd"/>
      <w:r w:rsidRPr="00EB3229">
        <w:rPr>
          <w:rFonts w:eastAsia="Times New Roman" w:cs="Times New Roman"/>
          <w:color w:val="000000"/>
          <w:lang w:val="ru-RU"/>
        </w:rPr>
        <w:t xml:space="preserve"> та/</w:t>
      </w:r>
      <w:proofErr w:type="spellStart"/>
      <w:r w:rsidRPr="00EB3229">
        <w:rPr>
          <w:rFonts w:eastAsia="Times New Roman" w:cs="Times New Roman"/>
          <w:color w:val="000000"/>
          <w:lang w:val="ru-RU"/>
        </w:rPr>
        <w:t>або</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відмінити</w:t>
      </w:r>
      <w:proofErr w:type="spellEnd"/>
      <w:r w:rsidRPr="00EB3229">
        <w:rPr>
          <w:rFonts w:eastAsia="Times New Roman" w:cs="Times New Roman"/>
          <w:color w:val="000000"/>
          <w:lang w:val="ru-RU"/>
        </w:rPr>
        <w:t xml:space="preserve"> тендер без </w:t>
      </w:r>
      <w:proofErr w:type="spellStart"/>
      <w:r w:rsidRPr="00EB3229">
        <w:rPr>
          <w:rFonts w:eastAsia="Times New Roman" w:cs="Times New Roman"/>
          <w:color w:val="000000"/>
          <w:lang w:val="ru-RU"/>
        </w:rPr>
        <w:t>надання</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пояснень</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учасникам</w:t>
      </w:r>
      <w:proofErr w:type="spellEnd"/>
      <w:r w:rsidRPr="00EB3229">
        <w:rPr>
          <w:rFonts w:eastAsia="Times New Roman" w:cs="Times New Roman"/>
          <w:color w:val="000000"/>
          <w:lang w:val="ru-RU"/>
        </w:rPr>
        <w:t xml:space="preserve">. </w:t>
      </w:r>
    </w:p>
    <w:p w14:paraId="13C8D982" w14:textId="77777777" w:rsidR="00117802" w:rsidRPr="00EB3229" w:rsidRDefault="00117802">
      <w:pPr>
        <w:spacing w:after="0" w:line="240" w:lineRule="auto"/>
        <w:rPr>
          <w:rFonts w:eastAsia="Times New Roman" w:cs="Times New Roman"/>
          <w:lang w:val="ru-RU"/>
        </w:rPr>
      </w:pPr>
    </w:p>
    <w:p w14:paraId="30D92779" w14:textId="15CC2D3E" w:rsidR="00B43AE8" w:rsidRDefault="001B3F20" w:rsidP="00B43AE8">
      <w:pPr>
        <w:spacing w:after="0" w:line="240" w:lineRule="auto"/>
        <w:ind w:left="-142"/>
        <w:rPr>
          <w:rFonts w:cs="Times New Roman"/>
          <w:lang w:val="uk-UA"/>
        </w:rPr>
      </w:pPr>
      <w:r w:rsidRPr="00EB3229">
        <w:rPr>
          <w:rFonts w:eastAsia="Times New Roman" w:cs="Times New Roman"/>
          <w:b/>
          <w:lang w:val="ru-RU"/>
        </w:rPr>
        <w:t xml:space="preserve"> </w:t>
      </w:r>
      <w:proofErr w:type="spellStart"/>
      <w:r w:rsidRPr="00EB3229">
        <w:rPr>
          <w:rFonts w:eastAsia="Times New Roman" w:cs="Times New Roman"/>
          <w:b/>
          <w:lang w:val="ru-RU"/>
        </w:rPr>
        <w:t>Місце</w:t>
      </w:r>
      <w:proofErr w:type="spellEnd"/>
      <w:r w:rsidRPr="00EB3229">
        <w:rPr>
          <w:rFonts w:eastAsia="Times New Roman" w:cs="Times New Roman"/>
          <w:b/>
          <w:lang w:val="ru-RU"/>
        </w:rPr>
        <w:t xml:space="preserve"> доставки</w:t>
      </w:r>
      <w:r w:rsidR="00B43AE8">
        <w:rPr>
          <w:rFonts w:eastAsia="Times New Roman" w:cs="Times New Roman"/>
          <w:b/>
          <w:lang w:val="ru-RU"/>
        </w:rPr>
        <w:t xml:space="preserve"> та</w:t>
      </w:r>
      <w:r w:rsidR="00B43AE8">
        <w:rPr>
          <w:rFonts w:cs="Times New Roman"/>
          <w:b/>
          <w:lang w:val="uk-UA"/>
        </w:rPr>
        <w:t xml:space="preserve"> виконання робіт </w:t>
      </w:r>
    </w:p>
    <w:p w14:paraId="09CE582E" w14:textId="54F066A9" w:rsidR="00B43AE8" w:rsidRPr="00B43AE8" w:rsidRDefault="00B43AE8" w:rsidP="00B43AE8">
      <w:pPr>
        <w:spacing w:after="0" w:line="240" w:lineRule="auto"/>
        <w:ind w:left="-142"/>
        <w:rPr>
          <w:rFonts w:eastAsia="Times New Roman" w:cs="Times New Roman"/>
          <w:b/>
          <w:lang w:val="ru-RU"/>
        </w:rPr>
      </w:pPr>
      <w:r>
        <w:rPr>
          <w:rFonts w:cs="Times New Roman"/>
          <w:lang w:val="uk-UA"/>
        </w:rPr>
        <w:t xml:space="preserve"> Київська область, Бучанський район, с. Королівка, вул. Клубна, 2»</w:t>
      </w:r>
    </w:p>
    <w:p w14:paraId="69BEC8D6" w14:textId="50B8EBAB" w:rsidR="00117802" w:rsidRPr="00EB3229" w:rsidRDefault="001B3F20">
      <w:pPr>
        <w:spacing w:after="0"/>
        <w:ind w:left="-90"/>
        <w:jc w:val="both"/>
        <w:rPr>
          <w:rFonts w:eastAsia="Times New Roman" w:cs="Times New Roman"/>
          <w:lang w:val="ru-RU"/>
        </w:rPr>
      </w:pPr>
      <w:r w:rsidRPr="00EB3229">
        <w:rPr>
          <w:rFonts w:eastAsia="Times New Roman" w:cs="Times New Roman"/>
          <w:b/>
          <w:lang w:val="ru-RU"/>
        </w:rPr>
        <w:t>Дата доставки</w:t>
      </w:r>
      <w:r w:rsidR="0003385D">
        <w:rPr>
          <w:rFonts w:eastAsia="Times New Roman" w:cs="Times New Roman"/>
          <w:b/>
          <w:lang w:val="ru-RU"/>
        </w:rPr>
        <w:t xml:space="preserve"> та </w:t>
      </w:r>
      <w:proofErr w:type="spellStart"/>
      <w:r w:rsidR="0003385D">
        <w:rPr>
          <w:rFonts w:eastAsia="Times New Roman" w:cs="Times New Roman"/>
          <w:b/>
          <w:lang w:val="ru-RU"/>
        </w:rPr>
        <w:t>виконнання</w:t>
      </w:r>
      <w:proofErr w:type="spellEnd"/>
      <w:r w:rsidR="0003385D">
        <w:rPr>
          <w:rFonts w:eastAsia="Times New Roman" w:cs="Times New Roman"/>
          <w:b/>
          <w:lang w:val="ru-RU"/>
        </w:rPr>
        <w:t xml:space="preserve"> </w:t>
      </w:r>
      <w:proofErr w:type="spellStart"/>
      <w:r w:rsidR="0003385D">
        <w:rPr>
          <w:rFonts w:eastAsia="Times New Roman" w:cs="Times New Roman"/>
          <w:b/>
          <w:lang w:val="ru-RU"/>
        </w:rPr>
        <w:t>робіт</w:t>
      </w:r>
      <w:proofErr w:type="spellEnd"/>
    </w:p>
    <w:p w14:paraId="7E94FB8F" w14:textId="6135D0CB" w:rsidR="0003385D" w:rsidRDefault="0003385D">
      <w:pPr>
        <w:spacing w:after="0"/>
        <w:ind w:left="-90"/>
        <w:jc w:val="both"/>
        <w:rPr>
          <w:bCs/>
          <w:lang w:val="uk-UA"/>
        </w:rPr>
      </w:pPr>
      <w:r w:rsidRPr="0003385D">
        <w:rPr>
          <w:bCs/>
          <w:lang w:val="uk-UA"/>
        </w:rPr>
        <w:t>Термін: травень - серпень 2024</w:t>
      </w:r>
    </w:p>
    <w:p w14:paraId="04FB2006" w14:textId="77777777" w:rsidR="00B21268" w:rsidRPr="0003385D" w:rsidRDefault="00B21268">
      <w:pPr>
        <w:spacing w:after="0"/>
        <w:ind w:left="-90"/>
        <w:jc w:val="both"/>
        <w:rPr>
          <w:rFonts w:eastAsia="Times New Roman" w:cs="Times New Roman"/>
          <w:bCs/>
          <w:lang w:val="ru-RU"/>
        </w:rPr>
      </w:pPr>
    </w:p>
    <w:p w14:paraId="0F3C58D8" w14:textId="77777777" w:rsidR="00117802" w:rsidRPr="00EB3229" w:rsidRDefault="001B3F20">
      <w:pPr>
        <w:spacing w:after="0" w:line="240" w:lineRule="auto"/>
        <w:jc w:val="both"/>
        <w:rPr>
          <w:rFonts w:eastAsia="Times New Roman" w:cs="Times New Roman"/>
          <w:b/>
          <w:lang w:val="ru-RU"/>
        </w:rPr>
      </w:pPr>
      <w:proofErr w:type="spellStart"/>
      <w:r w:rsidRPr="00EB3229">
        <w:rPr>
          <w:rFonts w:eastAsia="Times New Roman" w:cs="Times New Roman"/>
          <w:b/>
          <w:lang w:val="ru-RU"/>
        </w:rPr>
        <w:t>Умови</w:t>
      </w:r>
      <w:proofErr w:type="spellEnd"/>
      <w:r w:rsidRPr="00EB3229">
        <w:rPr>
          <w:rFonts w:eastAsia="Times New Roman" w:cs="Times New Roman"/>
          <w:b/>
          <w:lang w:val="ru-RU"/>
        </w:rPr>
        <w:t xml:space="preserve"> </w:t>
      </w:r>
      <w:proofErr w:type="spellStart"/>
      <w:r w:rsidRPr="00EB3229">
        <w:rPr>
          <w:rFonts w:eastAsia="Times New Roman" w:cs="Times New Roman"/>
          <w:b/>
          <w:lang w:val="ru-RU"/>
        </w:rPr>
        <w:t>участі</w:t>
      </w:r>
      <w:proofErr w:type="spellEnd"/>
      <w:r w:rsidRPr="00EB3229">
        <w:rPr>
          <w:rFonts w:eastAsia="Times New Roman" w:cs="Times New Roman"/>
          <w:b/>
          <w:lang w:val="ru-RU"/>
        </w:rPr>
        <w:t xml:space="preserve"> у </w:t>
      </w:r>
      <w:proofErr w:type="spellStart"/>
      <w:r w:rsidRPr="00EB3229">
        <w:rPr>
          <w:rFonts w:eastAsia="Times New Roman" w:cs="Times New Roman"/>
          <w:b/>
          <w:lang w:val="ru-RU"/>
        </w:rPr>
        <w:t>тендері</w:t>
      </w:r>
      <w:proofErr w:type="spellEnd"/>
      <w:r w:rsidRPr="00EB3229">
        <w:rPr>
          <w:rFonts w:eastAsia="Times New Roman" w:cs="Times New Roman"/>
          <w:b/>
          <w:lang w:val="ru-RU"/>
        </w:rPr>
        <w:t>:</w:t>
      </w:r>
    </w:p>
    <w:p w14:paraId="192922C0" w14:textId="77777777" w:rsidR="00117802" w:rsidRPr="00EB3229" w:rsidRDefault="001B3F20">
      <w:pPr>
        <w:tabs>
          <w:tab w:val="left" w:pos="720"/>
        </w:tabs>
        <w:spacing w:after="0"/>
        <w:ind w:left="720" w:hanging="720"/>
        <w:jc w:val="both"/>
        <w:rPr>
          <w:rFonts w:eastAsia="Times New Roman" w:cs="Times New Roman"/>
          <w:lang w:val="ru-RU"/>
        </w:rPr>
      </w:pPr>
      <w:proofErr w:type="spellStart"/>
      <w:r w:rsidRPr="00EB3229">
        <w:rPr>
          <w:rFonts w:eastAsia="Times New Roman" w:cs="Times New Roman"/>
          <w:lang w:val="ru-RU"/>
        </w:rPr>
        <w:t>Учасники</w:t>
      </w:r>
      <w:proofErr w:type="spellEnd"/>
      <w:r w:rsidRPr="00EB3229">
        <w:rPr>
          <w:rFonts w:eastAsia="Times New Roman" w:cs="Times New Roman"/>
          <w:lang w:val="ru-RU"/>
        </w:rPr>
        <w:t xml:space="preserve"> тендеру </w:t>
      </w:r>
      <w:proofErr w:type="spellStart"/>
      <w:r w:rsidRPr="00EB3229">
        <w:rPr>
          <w:rFonts w:eastAsia="Times New Roman" w:cs="Times New Roman"/>
          <w:lang w:val="ru-RU"/>
        </w:rPr>
        <w:t>повинні</w:t>
      </w:r>
      <w:proofErr w:type="spellEnd"/>
      <w:r w:rsidRPr="00EB3229">
        <w:rPr>
          <w:rFonts w:eastAsia="Times New Roman" w:cs="Times New Roman"/>
          <w:lang w:val="ru-RU"/>
        </w:rPr>
        <w:t xml:space="preserve"> </w:t>
      </w:r>
      <w:proofErr w:type="spellStart"/>
      <w:r w:rsidRPr="00EB3229">
        <w:rPr>
          <w:rFonts w:eastAsia="Times New Roman" w:cs="Times New Roman"/>
          <w:lang w:val="ru-RU"/>
        </w:rPr>
        <w:t>відповідати</w:t>
      </w:r>
      <w:proofErr w:type="spellEnd"/>
      <w:r w:rsidRPr="00EB3229">
        <w:rPr>
          <w:rFonts w:eastAsia="Times New Roman" w:cs="Times New Roman"/>
          <w:lang w:val="ru-RU"/>
        </w:rPr>
        <w:t xml:space="preserve"> </w:t>
      </w:r>
      <w:proofErr w:type="spellStart"/>
      <w:r w:rsidRPr="00EB3229">
        <w:rPr>
          <w:rFonts w:eastAsia="Times New Roman" w:cs="Times New Roman"/>
          <w:lang w:val="ru-RU"/>
        </w:rPr>
        <w:t>наступним</w:t>
      </w:r>
      <w:proofErr w:type="spellEnd"/>
      <w:r w:rsidRPr="00EB3229">
        <w:rPr>
          <w:rFonts w:eastAsia="Times New Roman" w:cs="Times New Roman"/>
          <w:lang w:val="ru-RU"/>
        </w:rPr>
        <w:t xml:space="preserve"> </w:t>
      </w:r>
      <w:proofErr w:type="spellStart"/>
      <w:r w:rsidRPr="00EB3229">
        <w:rPr>
          <w:rFonts w:eastAsia="Times New Roman" w:cs="Times New Roman"/>
          <w:lang w:val="ru-RU"/>
        </w:rPr>
        <w:t>критеріям</w:t>
      </w:r>
      <w:proofErr w:type="spellEnd"/>
      <w:r w:rsidRPr="00EB3229">
        <w:rPr>
          <w:rFonts w:eastAsia="Times New Roman" w:cs="Times New Roman"/>
          <w:lang w:val="ru-RU"/>
        </w:rPr>
        <w:t>:</w:t>
      </w:r>
    </w:p>
    <w:p w14:paraId="5A26CFC7"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eastAsia="Times New Roman" w:cs="Times New Roman"/>
          <w:color w:val="000000"/>
          <w:lang w:val="ru-RU"/>
        </w:rPr>
      </w:pPr>
      <w:proofErr w:type="spellStart"/>
      <w:r w:rsidRPr="00EB3229">
        <w:rPr>
          <w:rFonts w:eastAsia="Times New Roman" w:cs="Times New Roman"/>
          <w:color w:val="000000"/>
          <w:lang w:val="ru-RU"/>
        </w:rPr>
        <w:t>володіти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всіма</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необхідними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юридичними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дозволами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чи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ліцензіями</w:t>
      </w:r>
      <w:proofErr w:type="spellEnd"/>
      <w:r w:rsidRPr="00EB3229">
        <w:rPr>
          <w:rFonts w:eastAsia="Times New Roman" w:cs="Times New Roman"/>
          <w:color w:val="000000"/>
          <w:lang w:val="ru-RU"/>
        </w:rPr>
        <w:t xml:space="preserve"> для </w:t>
      </w:r>
      <w:proofErr w:type="spellStart"/>
      <w:r w:rsidRPr="00EB3229">
        <w:rPr>
          <w:rFonts w:eastAsia="Times New Roman" w:cs="Times New Roman"/>
          <w:color w:val="000000"/>
          <w:lang w:val="ru-RU"/>
        </w:rPr>
        <w:t>здійснення</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підприємницької</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діяльності</w:t>
      </w:r>
      <w:proofErr w:type="spellEnd"/>
      <w:r w:rsidRPr="00EB3229">
        <w:rPr>
          <w:rFonts w:eastAsia="Times New Roman" w:cs="Times New Roman"/>
          <w:color w:val="000000"/>
          <w:lang w:val="ru-RU"/>
        </w:rPr>
        <w:t xml:space="preserve"> у </w:t>
      </w:r>
      <w:proofErr w:type="spellStart"/>
      <w:r w:rsidRPr="00EB3229">
        <w:rPr>
          <w:rFonts w:eastAsia="Times New Roman" w:cs="Times New Roman"/>
          <w:color w:val="000000"/>
          <w:lang w:val="ru-RU"/>
        </w:rPr>
        <w:t>країні</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здійснення</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діяльності</w:t>
      </w:r>
      <w:proofErr w:type="spellEnd"/>
      <w:r w:rsidRPr="00EB3229">
        <w:rPr>
          <w:rFonts w:eastAsia="Times New Roman" w:cs="Times New Roman"/>
          <w:color w:val="000000"/>
          <w:lang w:val="ru-RU"/>
        </w:rPr>
        <w:t xml:space="preserve">; </w:t>
      </w:r>
    </w:p>
    <w:p w14:paraId="1DFDEFB2"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eastAsia="Times New Roman" w:cs="Times New Roman"/>
          <w:color w:val="000000"/>
          <w:lang w:val="ru-RU"/>
        </w:rPr>
      </w:pPr>
      <w:proofErr w:type="spellStart"/>
      <w:r w:rsidRPr="00EB3229">
        <w:rPr>
          <w:rFonts w:eastAsia="Times New Roman" w:cs="Times New Roman"/>
          <w:color w:val="000000"/>
          <w:lang w:val="ru-RU"/>
        </w:rPr>
        <w:t>мати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попередній</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досвід</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знання</w:t>
      </w:r>
      <w:proofErr w:type="spellEnd"/>
      <w:r w:rsidRPr="00EB3229">
        <w:rPr>
          <w:rFonts w:eastAsia="Times New Roman" w:cs="Times New Roman"/>
          <w:color w:val="000000"/>
          <w:lang w:val="ru-RU"/>
        </w:rPr>
        <w:t xml:space="preserve"> та </w:t>
      </w:r>
      <w:proofErr w:type="spellStart"/>
      <w:r w:rsidRPr="00EB3229">
        <w:rPr>
          <w:rFonts w:eastAsia="Times New Roman" w:cs="Times New Roman"/>
          <w:color w:val="000000"/>
          <w:lang w:val="ru-RU"/>
        </w:rPr>
        <w:t>технічну</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експертизу</w:t>
      </w:r>
      <w:proofErr w:type="spellEnd"/>
      <w:r w:rsidRPr="00EB3229">
        <w:rPr>
          <w:rFonts w:eastAsia="Times New Roman" w:cs="Times New Roman"/>
          <w:color w:val="000000"/>
          <w:lang w:val="ru-RU"/>
        </w:rPr>
        <w:t xml:space="preserve"> для </w:t>
      </w:r>
      <w:proofErr w:type="spellStart"/>
      <w:r w:rsidRPr="00EB3229">
        <w:rPr>
          <w:rFonts w:eastAsia="Times New Roman" w:cs="Times New Roman"/>
          <w:color w:val="000000"/>
          <w:lang w:val="ru-RU"/>
        </w:rPr>
        <w:t>виконання</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замовлення</w:t>
      </w:r>
      <w:proofErr w:type="spellEnd"/>
      <w:r w:rsidRPr="00EB3229">
        <w:rPr>
          <w:rFonts w:eastAsia="Times New Roman" w:cs="Times New Roman"/>
          <w:color w:val="000000"/>
          <w:lang w:val="ru-RU"/>
        </w:rPr>
        <w:t xml:space="preserve">; </w:t>
      </w:r>
    </w:p>
    <w:p w14:paraId="31E13072"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eastAsia="Times New Roman" w:cs="Times New Roman"/>
          <w:color w:val="000000"/>
          <w:lang w:val="ru-RU"/>
        </w:rPr>
      </w:pPr>
      <w:proofErr w:type="spellStart"/>
      <w:r w:rsidRPr="00EB3229">
        <w:rPr>
          <w:rFonts w:eastAsia="Times New Roman" w:cs="Times New Roman"/>
          <w:color w:val="000000"/>
          <w:lang w:val="ru-RU"/>
        </w:rPr>
        <w:t>надати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фінансові</w:t>
      </w:r>
      <w:proofErr w:type="spellEnd"/>
      <w:r w:rsidRPr="00EB3229">
        <w:rPr>
          <w:rFonts w:eastAsia="Times New Roman" w:cs="Times New Roman"/>
          <w:color w:val="000000"/>
          <w:lang w:val="ru-RU"/>
        </w:rPr>
        <w:t xml:space="preserve"> та </w:t>
      </w:r>
      <w:proofErr w:type="spellStart"/>
      <w:r w:rsidRPr="00EB3229">
        <w:rPr>
          <w:rFonts w:eastAsia="Times New Roman" w:cs="Times New Roman"/>
          <w:color w:val="000000"/>
          <w:lang w:val="ru-RU"/>
        </w:rPr>
        <w:t>економічні</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гарантії</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виконання</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замовлення</w:t>
      </w:r>
      <w:proofErr w:type="spellEnd"/>
      <w:r w:rsidRPr="00EB3229">
        <w:rPr>
          <w:rFonts w:eastAsia="Times New Roman" w:cs="Times New Roman"/>
          <w:color w:val="000000"/>
          <w:lang w:val="ru-RU"/>
        </w:rPr>
        <w:t xml:space="preserve">; </w:t>
      </w:r>
    </w:p>
    <w:p w14:paraId="270C4268"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eastAsia="Times New Roman" w:cs="Times New Roman"/>
          <w:color w:val="000000"/>
          <w:lang w:val="ru-RU"/>
        </w:rPr>
      </w:pPr>
      <w:proofErr w:type="spellStart"/>
      <w:r w:rsidRPr="00EB3229">
        <w:rPr>
          <w:rFonts w:eastAsia="Times New Roman" w:cs="Times New Roman"/>
          <w:color w:val="000000"/>
          <w:lang w:val="ru-RU"/>
        </w:rPr>
        <w:t>дотримуватись</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положень</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викладених</w:t>
      </w:r>
      <w:proofErr w:type="spellEnd"/>
      <w:r w:rsidRPr="00EB3229">
        <w:rPr>
          <w:rFonts w:eastAsia="Times New Roman" w:cs="Times New Roman"/>
          <w:color w:val="000000"/>
          <w:lang w:val="ru-RU"/>
        </w:rPr>
        <w:t xml:space="preserve"> у </w:t>
      </w:r>
      <w:proofErr w:type="spellStart"/>
      <w:r w:rsidRPr="00EB3229">
        <w:rPr>
          <w:rFonts w:eastAsia="Times New Roman" w:cs="Times New Roman"/>
          <w:color w:val="000000"/>
          <w:lang w:val="ru-RU"/>
        </w:rPr>
        <w:t>декларації</w:t>
      </w:r>
      <w:proofErr w:type="spellEnd"/>
      <w:r w:rsidRPr="00EB3229">
        <w:rPr>
          <w:rFonts w:eastAsia="Times New Roman" w:cs="Times New Roman"/>
          <w:color w:val="000000"/>
          <w:lang w:val="ru-RU"/>
        </w:rPr>
        <w:t xml:space="preserve"> для </w:t>
      </w:r>
      <w:proofErr w:type="spellStart"/>
      <w:r w:rsidRPr="00EB3229">
        <w:rPr>
          <w:rFonts w:eastAsia="Times New Roman" w:cs="Times New Roman"/>
          <w:color w:val="000000"/>
          <w:lang w:val="ru-RU"/>
        </w:rPr>
        <w:t>кандидатів</w:t>
      </w:r>
      <w:proofErr w:type="spellEnd"/>
      <w:r w:rsidRPr="00EB3229">
        <w:rPr>
          <w:rFonts w:eastAsia="Times New Roman" w:cs="Times New Roman"/>
          <w:color w:val="000000"/>
          <w:lang w:val="ru-RU"/>
        </w:rPr>
        <w:t xml:space="preserve"> та </w:t>
      </w:r>
      <w:proofErr w:type="spellStart"/>
      <w:r w:rsidRPr="00EB3229">
        <w:rPr>
          <w:rFonts w:eastAsia="Times New Roman" w:cs="Times New Roman"/>
          <w:color w:val="000000"/>
          <w:lang w:val="ru-RU"/>
        </w:rPr>
        <w:t>учасників</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тендерів</w:t>
      </w:r>
      <w:proofErr w:type="spellEnd"/>
      <w:r w:rsidRPr="00EB3229">
        <w:rPr>
          <w:rFonts w:eastAsia="Times New Roman" w:cs="Times New Roman"/>
          <w:color w:val="000000"/>
          <w:lang w:val="ru-RU"/>
        </w:rPr>
        <w:t>;</w:t>
      </w:r>
    </w:p>
    <w:p w14:paraId="1C5C6414" w14:textId="77777777" w:rsidR="00117802" w:rsidRPr="00EB3229" w:rsidRDefault="001B3F20">
      <w:pPr>
        <w:numPr>
          <w:ilvl w:val="0"/>
          <w:numId w:val="9"/>
        </w:numPr>
        <w:pBdr>
          <w:top w:val="nil"/>
          <w:left w:val="nil"/>
          <w:bottom w:val="nil"/>
          <w:right w:val="nil"/>
          <w:between w:val="nil"/>
        </w:pBdr>
        <w:tabs>
          <w:tab w:val="left" w:pos="720"/>
        </w:tabs>
        <w:spacing w:after="0" w:line="240" w:lineRule="auto"/>
        <w:jc w:val="both"/>
        <w:rPr>
          <w:rFonts w:eastAsia="Times New Roman" w:cs="Times New Roman"/>
          <w:color w:val="000000"/>
          <w:lang w:val="ru-RU"/>
        </w:rPr>
      </w:pPr>
      <w:r w:rsidRPr="00EB3229">
        <w:rPr>
          <w:rFonts w:eastAsia="Times New Roman" w:cs="Times New Roman"/>
          <w:color w:val="000000"/>
          <w:lang w:val="ru-RU"/>
        </w:rPr>
        <w:t xml:space="preserve">не </w:t>
      </w:r>
      <w:proofErr w:type="spellStart"/>
      <w:r w:rsidRPr="00EB3229">
        <w:rPr>
          <w:rFonts w:eastAsia="Times New Roman" w:cs="Times New Roman"/>
          <w:color w:val="000000"/>
          <w:lang w:val="ru-RU"/>
        </w:rPr>
        <w:t>підпадати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під</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жоден</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із</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перерахованих</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нижче</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критеріїв</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виключення</w:t>
      </w:r>
      <w:proofErr w:type="spellEnd"/>
      <w:r w:rsidRPr="00EB3229">
        <w:rPr>
          <w:rFonts w:eastAsia="Times New Roman" w:cs="Times New Roman"/>
          <w:color w:val="000000"/>
          <w:lang w:val="ru-RU"/>
        </w:rPr>
        <w:t>.</w:t>
      </w:r>
    </w:p>
    <w:p w14:paraId="1F781402" w14:textId="77777777" w:rsidR="00117802" w:rsidRPr="00EB3229" w:rsidRDefault="00117802">
      <w:pPr>
        <w:pBdr>
          <w:top w:val="nil"/>
          <w:left w:val="nil"/>
          <w:bottom w:val="nil"/>
          <w:right w:val="nil"/>
          <w:between w:val="nil"/>
        </w:pBdr>
        <w:tabs>
          <w:tab w:val="left" w:pos="720"/>
        </w:tabs>
        <w:spacing w:after="0" w:line="240" w:lineRule="auto"/>
        <w:ind w:left="720"/>
        <w:jc w:val="both"/>
        <w:rPr>
          <w:rFonts w:eastAsia="Times New Roman" w:cs="Times New Roman"/>
          <w:color w:val="000000"/>
          <w:lang w:val="ru-RU"/>
        </w:rPr>
      </w:pPr>
    </w:p>
    <w:p w14:paraId="5CA441CE" w14:textId="77777777" w:rsidR="00117802" w:rsidRPr="00EB3229" w:rsidRDefault="001B3F20">
      <w:pPr>
        <w:spacing w:after="0" w:line="240" w:lineRule="auto"/>
        <w:rPr>
          <w:rFonts w:eastAsia="Times New Roman" w:cs="Times New Roman"/>
          <w:b/>
          <w:lang w:val="ru-RU"/>
        </w:rPr>
      </w:pPr>
      <w:proofErr w:type="spellStart"/>
      <w:r w:rsidRPr="00EB3229">
        <w:rPr>
          <w:rFonts w:eastAsia="Times New Roman" w:cs="Times New Roman"/>
          <w:b/>
          <w:lang w:val="ru-RU"/>
        </w:rPr>
        <w:t>Підстави</w:t>
      </w:r>
      <w:proofErr w:type="spellEnd"/>
      <w:r w:rsidRPr="00EB3229">
        <w:rPr>
          <w:rFonts w:eastAsia="Times New Roman" w:cs="Times New Roman"/>
          <w:b/>
          <w:lang w:val="ru-RU"/>
        </w:rPr>
        <w:t xml:space="preserve"> для </w:t>
      </w:r>
      <w:proofErr w:type="spellStart"/>
      <w:r w:rsidRPr="00EB3229">
        <w:rPr>
          <w:rFonts w:eastAsia="Times New Roman" w:cs="Times New Roman"/>
          <w:b/>
          <w:lang w:val="ru-RU"/>
        </w:rPr>
        <w:t>виключення</w:t>
      </w:r>
      <w:proofErr w:type="spellEnd"/>
      <w:r w:rsidRPr="00EB3229">
        <w:rPr>
          <w:rFonts w:eastAsia="Times New Roman" w:cs="Times New Roman"/>
          <w:b/>
          <w:lang w:val="ru-RU"/>
        </w:rPr>
        <w:t xml:space="preserve"> з </w:t>
      </w:r>
      <w:proofErr w:type="spellStart"/>
      <w:r w:rsidRPr="00EB3229">
        <w:rPr>
          <w:rFonts w:eastAsia="Times New Roman" w:cs="Times New Roman"/>
          <w:b/>
          <w:lang w:val="ru-RU"/>
        </w:rPr>
        <w:t>участі</w:t>
      </w:r>
      <w:proofErr w:type="spellEnd"/>
      <w:r w:rsidRPr="00EB3229">
        <w:rPr>
          <w:rFonts w:eastAsia="Times New Roman" w:cs="Times New Roman"/>
          <w:b/>
          <w:lang w:val="ru-RU"/>
        </w:rPr>
        <w:t xml:space="preserve"> у торгах</w:t>
      </w:r>
    </w:p>
    <w:p w14:paraId="247D54B4" w14:textId="77777777" w:rsidR="00117802" w:rsidRPr="00EB3229" w:rsidRDefault="001B3F20">
      <w:pPr>
        <w:spacing w:after="0" w:line="240" w:lineRule="auto"/>
        <w:jc w:val="both"/>
        <w:rPr>
          <w:rFonts w:eastAsia="Times New Roman" w:cs="Times New Roman"/>
          <w:lang w:val="ru-RU"/>
        </w:rPr>
      </w:pPr>
      <w:r w:rsidRPr="00EB3229">
        <w:rPr>
          <w:rFonts w:eastAsia="Times New Roman" w:cs="Times New Roman"/>
          <w:lang w:val="ru-RU"/>
        </w:rPr>
        <w:br/>
      </w:r>
      <w:proofErr w:type="spellStart"/>
      <w:r w:rsidRPr="00EB3229">
        <w:rPr>
          <w:rFonts w:eastAsia="Times New Roman" w:cs="Times New Roman"/>
          <w:lang w:val="ru-RU"/>
        </w:rPr>
        <w:t>Кандидати</w:t>
      </w:r>
      <w:proofErr w:type="spellEnd"/>
      <w:r w:rsidRPr="00EB3229">
        <w:rPr>
          <w:rFonts w:eastAsia="Times New Roman" w:cs="Times New Roman"/>
          <w:lang w:val="ru-RU"/>
        </w:rPr>
        <w:t xml:space="preserve"> </w:t>
      </w:r>
      <w:proofErr w:type="spellStart"/>
      <w:r w:rsidRPr="00EB3229">
        <w:rPr>
          <w:rFonts w:eastAsia="Times New Roman" w:cs="Times New Roman"/>
          <w:lang w:val="ru-RU"/>
        </w:rPr>
        <w:t>чи</w:t>
      </w:r>
      <w:proofErr w:type="spellEnd"/>
      <w:r w:rsidRPr="00EB3229">
        <w:rPr>
          <w:rFonts w:eastAsia="Times New Roman" w:cs="Times New Roman"/>
          <w:lang w:val="ru-RU"/>
        </w:rPr>
        <w:t xml:space="preserve"> </w:t>
      </w:r>
      <w:proofErr w:type="spellStart"/>
      <w:r w:rsidRPr="00EB3229">
        <w:rPr>
          <w:rFonts w:eastAsia="Times New Roman" w:cs="Times New Roman"/>
          <w:lang w:val="ru-RU"/>
        </w:rPr>
        <w:t>учасники</w:t>
      </w:r>
      <w:proofErr w:type="spellEnd"/>
      <w:r w:rsidRPr="00EB3229">
        <w:rPr>
          <w:rFonts w:eastAsia="Times New Roman" w:cs="Times New Roman"/>
          <w:lang w:val="ru-RU"/>
        </w:rPr>
        <w:t xml:space="preserve"> тендеру </w:t>
      </w:r>
      <w:proofErr w:type="spellStart"/>
      <w:r w:rsidRPr="00EB3229">
        <w:rPr>
          <w:rFonts w:eastAsia="Times New Roman" w:cs="Times New Roman"/>
          <w:lang w:val="ru-RU"/>
        </w:rPr>
        <w:t>будуть</w:t>
      </w:r>
      <w:proofErr w:type="spellEnd"/>
      <w:r w:rsidRPr="00EB3229">
        <w:rPr>
          <w:rFonts w:eastAsia="Times New Roman" w:cs="Times New Roman"/>
          <w:lang w:val="ru-RU"/>
        </w:rPr>
        <w:t xml:space="preserve"> </w:t>
      </w:r>
      <w:proofErr w:type="spellStart"/>
      <w:r w:rsidRPr="00EB3229">
        <w:rPr>
          <w:rFonts w:eastAsia="Times New Roman" w:cs="Times New Roman"/>
          <w:lang w:val="ru-RU"/>
        </w:rPr>
        <w:t>виключені</w:t>
      </w:r>
      <w:proofErr w:type="spellEnd"/>
      <w:r w:rsidRPr="00EB3229">
        <w:rPr>
          <w:rFonts w:eastAsia="Times New Roman" w:cs="Times New Roman"/>
          <w:lang w:val="ru-RU"/>
        </w:rPr>
        <w:t xml:space="preserve"> з </w:t>
      </w:r>
      <w:proofErr w:type="spellStart"/>
      <w:r w:rsidRPr="00EB3229">
        <w:rPr>
          <w:rFonts w:eastAsia="Times New Roman" w:cs="Times New Roman"/>
          <w:lang w:val="ru-RU"/>
        </w:rPr>
        <w:t>участі</w:t>
      </w:r>
      <w:proofErr w:type="spellEnd"/>
      <w:r w:rsidRPr="00EB3229">
        <w:rPr>
          <w:rFonts w:eastAsia="Times New Roman" w:cs="Times New Roman"/>
          <w:lang w:val="ru-RU"/>
        </w:rPr>
        <w:t xml:space="preserve"> у </w:t>
      </w:r>
      <w:proofErr w:type="spellStart"/>
      <w:r w:rsidRPr="00EB3229">
        <w:rPr>
          <w:rFonts w:eastAsia="Times New Roman" w:cs="Times New Roman"/>
          <w:lang w:val="ru-RU"/>
        </w:rPr>
        <w:t>процедурі</w:t>
      </w:r>
      <w:proofErr w:type="spellEnd"/>
      <w:r w:rsidRPr="00EB3229">
        <w:rPr>
          <w:rFonts w:eastAsia="Times New Roman" w:cs="Times New Roman"/>
          <w:lang w:val="ru-RU"/>
        </w:rPr>
        <w:t xml:space="preserve"> </w:t>
      </w:r>
      <w:proofErr w:type="spellStart"/>
      <w:r w:rsidRPr="00EB3229">
        <w:rPr>
          <w:rFonts w:eastAsia="Times New Roman" w:cs="Times New Roman"/>
          <w:lang w:val="ru-RU"/>
        </w:rPr>
        <w:t>закупівлі</w:t>
      </w:r>
      <w:proofErr w:type="spellEnd"/>
      <w:r w:rsidRPr="00EB3229">
        <w:rPr>
          <w:rFonts w:eastAsia="Times New Roman" w:cs="Times New Roman"/>
          <w:lang w:val="ru-RU"/>
        </w:rPr>
        <w:t xml:space="preserve">, </w:t>
      </w:r>
      <w:proofErr w:type="spellStart"/>
      <w:r w:rsidRPr="00EB3229">
        <w:rPr>
          <w:rFonts w:eastAsia="Times New Roman" w:cs="Times New Roman"/>
          <w:lang w:val="ru-RU"/>
        </w:rPr>
        <w:t>якщо</w:t>
      </w:r>
      <w:proofErr w:type="spellEnd"/>
      <w:r w:rsidRPr="00EB3229">
        <w:rPr>
          <w:rFonts w:eastAsia="Times New Roman" w:cs="Times New Roman"/>
          <w:lang w:val="ru-RU"/>
        </w:rPr>
        <w:t>:</w:t>
      </w:r>
    </w:p>
    <w:p w14:paraId="77274133" w14:textId="77777777" w:rsidR="00117802" w:rsidRPr="00EB3229" w:rsidRDefault="001B3F20">
      <w:pPr>
        <w:numPr>
          <w:ilvl w:val="0"/>
          <w:numId w:val="11"/>
        </w:numPr>
        <w:pBdr>
          <w:top w:val="nil"/>
          <w:left w:val="nil"/>
          <w:bottom w:val="nil"/>
          <w:right w:val="nil"/>
          <w:between w:val="nil"/>
        </w:pBdr>
        <w:spacing w:after="0" w:line="240" w:lineRule="auto"/>
        <w:jc w:val="both"/>
        <w:rPr>
          <w:rFonts w:eastAsia="Times New Roman" w:cs="Times New Roman"/>
          <w:color w:val="000000"/>
          <w:lang w:val="ru-RU"/>
        </w:rPr>
      </w:pPr>
      <w:r w:rsidRPr="00EB3229">
        <w:rPr>
          <w:rFonts w:eastAsia="Times New Roman" w:cs="Times New Roman"/>
          <w:color w:val="000000"/>
          <w:lang w:val="ru-RU"/>
        </w:rPr>
        <w:t xml:space="preserve">вони </w:t>
      </w:r>
      <w:proofErr w:type="spellStart"/>
      <w:r w:rsidRPr="00EB3229">
        <w:rPr>
          <w:rFonts w:eastAsia="Times New Roman" w:cs="Times New Roman"/>
          <w:color w:val="000000"/>
          <w:lang w:val="ru-RU"/>
        </w:rPr>
        <w:t>банкрутують</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або</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закриваються</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ведуть</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справи</w:t>
      </w:r>
      <w:proofErr w:type="spellEnd"/>
      <w:r w:rsidRPr="00EB3229">
        <w:rPr>
          <w:rFonts w:eastAsia="Times New Roman" w:cs="Times New Roman"/>
          <w:color w:val="000000"/>
          <w:lang w:val="ru-RU"/>
        </w:rPr>
        <w:t xml:space="preserve"> у судах, </w:t>
      </w:r>
      <w:proofErr w:type="spellStart"/>
      <w:r w:rsidRPr="00EB3229">
        <w:rPr>
          <w:rFonts w:eastAsia="Times New Roman" w:cs="Times New Roman"/>
          <w:color w:val="000000"/>
          <w:lang w:val="ru-RU"/>
        </w:rPr>
        <w:t>уклали</w:t>
      </w:r>
      <w:proofErr w:type="spellEnd"/>
      <w:r w:rsidRPr="00EB3229">
        <w:rPr>
          <w:rFonts w:eastAsia="Times New Roman" w:cs="Times New Roman"/>
          <w:color w:val="000000"/>
          <w:lang w:val="ru-RU"/>
        </w:rPr>
        <w:t xml:space="preserve"> угоду з кредиторами, </w:t>
      </w:r>
      <w:proofErr w:type="spellStart"/>
      <w:r w:rsidRPr="00EB3229">
        <w:rPr>
          <w:rFonts w:eastAsia="Times New Roman" w:cs="Times New Roman"/>
          <w:color w:val="000000"/>
          <w:lang w:val="ru-RU"/>
        </w:rPr>
        <w:t>призупинили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підприємницьку</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діяльність</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підлягають</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провадженню</w:t>
      </w:r>
      <w:proofErr w:type="spellEnd"/>
      <w:r w:rsidRPr="00EB3229">
        <w:rPr>
          <w:rFonts w:eastAsia="Times New Roman" w:cs="Times New Roman"/>
          <w:color w:val="000000"/>
          <w:lang w:val="ru-RU"/>
        </w:rPr>
        <w:t xml:space="preserve"> у </w:t>
      </w:r>
      <w:proofErr w:type="spellStart"/>
      <w:r w:rsidRPr="00EB3229">
        <w:rPr>
          <w:rFonts w:eastAsia="Times New Roman" w:cs="Times New Roman"/>
          <w:color w:val="000000"/>
          <w:lang w:val="ru-RU"/>
        </w:rPr>
        <w:lastRenderedPageBreak/>
        <w:t>цих</w:t>
      </w:r>
      <w:proofErr w:type="spellEnd"/>
      <w:r w:rsidRPr="00EB3229">
        <w:rPr>
          <w:rFonts w:eastAsia="Times New Roman" w:cs="Times New Roman"/>
          <w:color w:val="000000"/>
          <w:lang w:val="ru-RU"/>
        </w:rPr>
        <w:t xml:space="preserve"> справах </w:t>
      </w:r>
      <w:proofErr w:type="spellStart"/>
      <w:r w:rsidRPr="00EB3229">
        <w:rPr>
          <w:rFonts w:eastAsia="Times New Roman" w:cs="Times New Roman"/>
          <w:color w:val="000000"/>
          <w:lang w:val="ru-RU"/>
        </w:rPr>
        <w:t>або</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знаходяться</w:t>
      </w:r>
      <w:proofErr w:type="spellEnd"/>
      <w:r w:rsidRPr="00EB3229">
        <w:rPr>
          <w:rFonts w:eastAsia="Times New Roman" w:cs="Times New Roman"/>
          <w:color w:val="000000"/>
          <w:lang w:val="ru-RU"/>
        </w:rPr>
        <w:t xml:space="preserve"> у будь-</w:t>
      </w:r>
      <w:proofErr w:type="spellStart"/>
      <w:r w:rsidRPr="00EB3229">
        <w:rPr>
          <w:rFonts w:eastAsia="Times New Roman" w:cs="Times New Roman"/>
          <w:color w:val="000000"/>
          <w:lang w:val="ru-RU"/>
        </w:rPr>
        <w:t>якій</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аналогічній</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ситуації</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що</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виникає</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внаслідок</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подібної</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процедури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передбаченої</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національним</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законодавством</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чи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нормативними</w:t>
      </w:r>
      <w:proofErr w:type="spellEnd"/>
      <w:r w:rsidRPr="00EB3229">
        <w:rPr>
          <w:rFonts w:eastAsia="Times New Roman" w:cs="Times New Roman"/>
          <w:color w:val="000000"/>
          <w:lang w:val="ru-RU"/>
        </w:rPr>
        <w:t xml:space="preserve"> актами; </w:t>
      </w:r>
    </w:p>
    <w:p w14:paraId="37FD2A21" w14:textId="77777777" w:rsidR="00117802" w:rsidRPr="00EB3229" w:rsidRDefault="001B3F20">
      <w:pPr>
        <w:numPr>
          <w:ilvl w:val="0"/>
          <w:numId w:val="11"/>
        </w:numPr>
        <w:pBdr>
          <w:top w:val="nil"/>
          <w:left w:val="nil"/>
          <w:bottom w:val="nil"/>
          <w:right w:val="nil"/>
          <w:between w:val="nil"/>
        </w:pBdr>
        <w:spacing w:after="0" w:line="240" w:lineRule="auto"/>
        <w:jc w:val="both"/>
        <w:rPr>
          <w:rFonts w:eastAsia="Times New Roman" w:cs="Times New Roman"/>
          <w:color w:val="000000"/>
          <w:lang w:val="ru-RU"/>
        </w:rPr>
      </w:pPr>
      <w:proofErr w:type="spellStart"/>
      <w:r w:rsidRPr="00EB3229">
        <w:rPr>
          <w:rFonts w:eastAsia="Times New Roman" w:cs="Times New Roman"/>
          <w:color w:val="000000"/>
          <w:lang w:val="ru-RU"/>
        </w:rPr>
        <w:t>їх</w:t>
      </w:r>
      <w:proofErr w:type="spellEnd"/>
      <w:r w:rsidRPr="00EB3229">
        <w:rPr>
          <w:rFonts w:eastAsia="Times New Roman" w:cs="Times New Roman"/>
          <w:color w:val="000000"/>
          <w:lang w:val="ru-RU"/>
        </w:rPr>
        <w:t xml:space="preserve"> засудили за </w:t>
      </w:r>
      <w:proofErr w:type="spellStart"/>
      <w:r w:rsidRPr="00EB3229">
        <w:rPr>
          <w:rFonts w:eastAsia="Times New Roman" w:cs="Times New Roman"/>
          <w:color w:val="000000"/>
          <w:lang w:val="ru-RU"/>
        </w:rPr>
        <w:t>правопорушення</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що</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стосується</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їхньої</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професійної</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поведінки</w:t>
      </w:r>
      <w:proofErr w:type="spellEnd"/>
      <w:r w:rsidRPr="00EB3229">
        <w:rPr>
          <w:rFonts w:eastAsia="Times New Roman" w:cs="Times New Roman"/>
          <w:color w:val="000000"/>
          <w:lang w:val="ru-RU"/>
        </w:rPr>
        <w:t>,</w:t>
      </w:r>
      <w:r w:rsidRPr="00EB3229">
        <w:rPr>
          <w:rFonts w:eastAsia="Times New Roman" w:cs="Times New Roman"/>
          <w:color w:val="000000"/>
          <w:lang w:val="ru-RU"/>
        </w:rPr>
        <w:br/>
      </w:r>
      <w:proofErr w:type="spellStart"/>
      <w:r w:rsidRPr="00EB3229">
        <w:rPr>
          <w:rFonts w:eastAsia="Times New Roman" w:cs="Times New Roman"/>
          <w:color w:val="000000"/>
          <w:lang w:val="ru-RU"/>
        </w:rPr>
        <w:t>рішенням</w:t>
      </w:r>
      <w:proofErr w:type="spellEnd"/>
      <w:r w:rsidRPr="00EB3229">
        <w:rPr>
          <w:rFonts w:eastAsia="Times New Roman" w:cs="Times New Roman"/>
          <w:color w:val="000000"/>
          <w:lang w:val="ru-RU"/>
        </w:rPr>
        <w:t xml:space="preserve">, яке </w:t>
      </w:r>
      <w:proofErr w:type="spellStart"/>
      <w:r w:rsidRPr="00EB3229">
        <w:rPr>
          <w:rFonts w:eastAsia="Times New Roman" w:cs="Times New Roman"/>
          <w:color w:val="000000"/>
          <w:lang w:val="ru-RU"/>
        </w:rPr>
        <w:t>має</w:t>
      </w:r>
      <w:proofErr w:type="spellEnd"/>
      <w:r w:rsidRPr="00EB3229">
        <w:rPr>
          <w:rFonts w:eastAsia="Times New Roman" w:cs="Times New Roman"/>
          <w:color w:val="000000"/>
          <w:lang w:val="ru-RU"/>
        </w:rPr>
        <w:t xml:space="preserve"> силу </w:t>
      </w:r>
      <w:r>
        <w:rPr>
          <w:rFonts w:eastAsia="Times New Roman" w:cs="Times New Roman"/>
          <w:i/>
          <w:color w:val="000000"/>
        </w:rPr>
        <w:t>res</w:t>
      </w:r>
      <w:r w:rsidRPr="00EB3229">
        <w:rPr>
          <w:rFonts w:eastAsia="Times New Roman" w:cs="Times New Roman"/>
          <w:i/>
          <w:color w:val="000000"/>
          <w:lang w:val="ru-RU"/>
        </w:rPr>
        <w:t xml:space="preserve"> </w:t>
      </w:r>
      <w:r>
        <w:rPr>
          <w:rFonts w:eastAsia="Times New Roman" w:cs="Times New Roman"/>
          <w:i/>
          <w:color w:val="000000"/>
        </w:rPr>
        <w:t>judicata</w:t>
      </w:r>
      <w:r w:rsidRPr="00EB3229">
        <w:rPr>
          <w:rFonts w:eastAsia="Times New Roman" w:cs="Times New Roman"/>
          <w:color w:val="000000"/>
          <w:lang w:val="ru-RU"/>
        </w:rPr>
        <w:t>;</w:t>
      </w:r>
    </w:p>
    <w:p w14:paraId="0645FD59" w14:textId="77777777" w:rsidR="00117802" w:rsidRPr="00EB3229" w:rsidRDefault="001B3F20">
      <w:pPr>
        <w:numPr>
          <w:ilvl w:val="0"/>
          <w:numId w:val="11"/>
        </w:numPr>
        <w:pBdr>
          <w:top w:val="nil"/>
          <w:left w:val="nil"/>
          <w:bottom w:val="nil"/>
          <w:right w:val="nil"/>
          <w:between w:val="nil"/>
        </w:pBdr>
        <w:spacing w:after="0" w:line="240" w:lineRule="auto"/>
        <w:jc w:val="both"/>
        <w:rPr>
          <w:rFonts w:eastAsia="Times New Roman" w:cs="Times New Roman"/>
          <w:color w:val="000000"/>
          <w:lang w:val="ru-RU"/>
        </w:rPr>
      </w:pPr>
      <w:r w:rsidRPr="00EB3229">
        <w:rPr>
          <w:rFonts w:eastAsia="Times New Roman" w:cs="Times New Roman"/>
          <w:color w:val="000000"/>
          <w:lang w:val="ru-RU"/>
        </w:rPr>
        <w:t xml:space="preserve">вони </w:t>
      </w:r>
      <w:proofErr w:type="spellStart"/>
      <w:r w:rsidRPr="00EB3229">
        <w:rPr>
          <w:rFonts w:eastAsia="Times New Roman" w:cs="Times New Roman"/>
          <w:color w:val="000000"/>
          <w:lang w:val="ru-RU"/>
        </w:rPr>
        <w:t>винні</w:t>
      </w:r>
      <w:proofErr w:type="spellEnd"/>
      <w:r w:rsidRPr="00EB3229">
        <w:rPr>
          <w:rFonts w:eastAsia="Times New Roman" w:cs="Times New Roman"/>
          <w:color w:val="000000"/>
          <w:lang w:val="ru-RU"/>
        </w:rPr>
        <w:t xml:space="preserve"> у тяжких </w:t>
      </w:r>
      <w:proofErr w:type="spellStart"/>
      <w:r w:rsidRPr="00EB3229">
        <w:rPr>
          <w:rFonts w:eastAsia="Times New Roman" w:cs="Times New Roman"/>
          <w:color w:val="000000"/>
          <w:lang w:val="ru-RU"/>
        </w:rPr>
        <w:t>посадових</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порушеннях</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що</w:t>
      </w:r>
      <w:proofErr w:type="spellEnd"/>
      <w:r w:rsidRPr="00EB3229">
        <w:rPr>
          <w:rFonts w:eastAsia="Times New Roman" w:cs="Times New Roman"/>
          <w:color w:val="000000"/>
          <w:lang w:val="ru-RU"/>
        </w:rPr>
        <w:t xml:space="preserve"> доведено у будь-</w:t>
      </w:r>
      <w:proofErr w:type="spellStart"/>
      <w:r w:rsidRPr="00EB3229">
        <w:rPr>
          <w:rFonts w:eastAsia="Times New Roman" w:cs="Times New Roman"/>
          <w:color w:val="000000"/>
          <w:lang w:val="ru-RU"/>
        </w:rPr>
        <w:t>який</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спосіб</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який</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бенефіціар</w:t>
      </w:r>
      <w:proofErr w:type="spellEnd"/>
      <w:r w:rsidRPr="00EB3229">
        <w:rPr>
          <w:rFonts w:eastAsia="Times New Roman" w:cs="Times New Roman"/>
          <w:color w:val="000000"/>
          <w:lang w:val="ru-RU"/>
        </w:rPr>
        <w:t xml:space="preserve"> гранту </w:t>
      </w:r>
      <w:proofErr w:type="spellStart"/>
      <w:r w:rsidRPr="00EB3229">
        <w:rPr>
          <w:rFonts w:eastAsia="Times New Roman" w:cs="Times New Roman"/>
          <w:color w:val="000000"/>
          <w:lang w:val="ru-RU"/>
        </w:rPr>
        <w:t>може</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обґрунтувати</w:t>
      </w:r>
      <w:proofErr w:type="spellEnd"/>
      <w:r w:rsidRPr="00EB3229">
        <w:rPr>
          <w:rFonts w:eastAsia="Times New Roman" w:cs="Times New Roman"/>
          <w:color w:val="000000"/>
          <w:lang w:val="ru-RU"/>
        </w:rPr>
        <w:t>;</w:t>
      </w:r>
    </w:p>
    <w:p w14:paraId="4614EC24" w14:textId="77777777" w:rsidR="00117802" w:rsidRPr="00EB3229" w:rsidRDefault="001B3F20">
      <w:pPr>
        <w:numPr>
          <w:ilvl w:val="0"/>
          <w:numId w:val="11"/>
        </w:numPr>
        <w:pBdr>
          <w:top w:val="nil"/>
          <w:left w:val="nil"/>
          <w:bottom w:val="nil"/>
          <w:right w:val="nil"/>
          <w:between w:val="nil"/>
        </w:pBdr>
        <w:spacing w:after="0" w:line="240" w:lineRule="auto"/>
        <w:jc w:val="both"/>
        <w:rPr>
          <w:rFonts w:eastAsia="Times New Roman" w:cs="Times New Roman"/>
          <w:color w:val="000000"/>
          <w:lang w:val="ru-RU"/>
        </w:rPr>
      </w:pPr>
      <w:r w:rsidRPr="00EB3229">
        <w:rPr>
          <w:rFonts w:eastAsia="Times New Roman" w:cs="Times New Roman"/>
          <w:color w:val="000000"/>
          <w:lang w:val="ru-RU"/>
        </w:rPr>
        <w:t xml:space="preserve">вони не </w:t>
      </w:r>
      <w:proofErr w:type="spellStart"/>
      <w:r w:rsidRPr="00EB3229">
        <w:rPr>
          <w:rFonts w:eastAsia="Times New Roman" w:cs="Times New Roman"/>
          <w:color w:val="000000"/>
          <w:lang w:val="ru-RU"/>
        </w:rPr>
        <w:t>виконали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зобов’язань</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щодо</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сплати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внеску</w:t>
      </w:r>
      <w:proofErr w:type="spellEnd"/>
      <w:r w:rsidRPr="00EB3229">
        <w:rPr>
          <w:rFonts w:eastAsia="Times New Roman" w:cs="Times New Roman"/>
          <w:color w:val="000000"/>
          <w:lang w:val="ru-RU"/>
        </w:rPr>
        <w:t xml:space="preserve"> на </w:t>
      </w:r>
      <w:proofErr w:type="spellStart"/>
      <w:r w:rsidRPr="00EB3229">
        <w:rPr>
          <w:rFonts w:eastAsia="Times New Roman" w:cs="Times New Roman"/>
          <w:color w:val="000000"/>
          <w:lang w:val="ru-RU"/>
        </w:rPr>
        <w:t>соціальне</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страхування</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або</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сплати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податків</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відповідно</w:t>
      </w:r>
      <w:proofErr w:type="spellEnd"/>
      <w:r w:rsidRPr="00EB3229">
        <w:rPr>
          <w:rFonts w:eastAsia="Times New Roman" w:cs="Times New Roman"/>
          <w:color w:val="000000"/>
          <w:lang w:val="ru-RU"/>
        </w:rPr>
        <w:t xml:space="preserve"> до </w:t>
      </w:r>
      <w:proofErr w:type="spellStart"/>
      <w:r w:rsidRPr="00EB3229">
        <w:rPr>
          <w:rFonts w:eastAsia="Times New Roman" w:cs="Times New Roman"/>
          <w:color w:val="000000"/>
          <w:lang w:val="ru-RU"/>
        </w:rPr>
        <w:t>законодавчих</w:t>
      </w:r>
      <w:proofErr w:type="spellEnd"/>
      <w:r w:rsidRPr="00EB3229">
        <w:rPr>
          <w:rFonts w:eastAsia="Times New Roman" w:cs="Times New Roman"/>
          <w:color w:val="000000"/>
          <w:lang w:val="ru-RU"/>
        </w:rPr>
        <w:t xml:space="preserve"> норм </w:t>
      </w:r>
      <w:proofErr w:type="spellStart"/>
      <w:r w:rsidRPr="00EB3229">
        <w:rPr>
          <w:rFonts w:eastAsia="Times New Roman" w:cs="Times New Roman"/>
          <w:color w:val="000000"/>
          <w:lang w:val="ru-RU"/>
        </w:rPr>
        <w:t>країни</w:t>
      </w:r>
      <w:proofErr w:type="spellEnd"/>
      <w:r w:rsidRPr="00EB3229">
        <w:rPr>
          <w:rFonts w:eastAsia="Times New Roman" w:cs="Times New Roman"/>
          <w:color w:val="000000"/>
          <w:lang w:val="ru-RU"/>
        </w:rPr>
        <w:t xml:space="preserve">, в </w:t>
      </w:r>
      <w:proofErr w:type="spellStart"/>
      <w:r w:rsidRPr="00EB3229">
        <w:rPr>
          <w:rFonts w:eastAsia="Times New Roman" w:cs="Times New Roman"/>
          <w:color w:val="000000"/>
          <w:lang w:val="ru-RU"/>
        </w:rPr>
        <w:t>якій</w:t>
      </w:r>
      <w:proofErr w:type="spellEnd"/>
      <w:r w:rsidRPr="00EB3229">
        <w:rPr>
          <w:rFonts w:eastAsia="Times New Roman" w:cs="Times New Roman"/>
          <w:color w:val="000000"/>
          <w:lang w:val="ru-RU"/>
        </w:rPr>
        <w:t xml:space="preserve"> вони </w:t>
      </w:r>
      <w:proofErr w:type="spellStart"/>
      <w:r w:rsidRPr="00EB3229">
        <w:rPr>
          <w:rFonts w:eastAsia="Times New Roman" w:cs="Times New Roman"/>
          <w:color w:val="000000"/>
          <w:lang w:val="ru-RU"/>
        </w:rPr>
        <w:t>зареєстровані</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або</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країни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бенефіціара</w:t>
      </w:r>
      <w:proofErr w:type="spellEnd"/>
      <w:r w:rsidRPr="00EB3229">
        <w:rPr>
          <w:rFonts w:eastAsia="Times New Roman" w:cs="Times New Roman"/>
          <w:color w:val="000000"/>
          <w:lang w:val="ru-RU"/>
        </w:rPr>
        <w:t xml:space="preserve"> гранту, </w:t>
      </w:r>
      <w:proofErr w:type="spellStart"/>
      <w:r w:rsidRPr="00EB3229">
        <w:rPr>
          <w:rFonts w:eastAsia="Times New Roman" w:cs="Times New Roman"/>
          <w:color w:val="000000"/>
          <w:lang w:val="ru-RU"/>
        </w:rPr>
        <w:t>або</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країни</w:t>
      </w:r>
      <w:proofErr w:type="spellEnd"/>
      <w:r w:rsidRPr="00EB3229">
        <w:rPr>
          <w:rFonts w:eastAsia="Times New Roman" w:cs="Times New Roman"/>
          <w:color w:val="000000"/>
          <w:lang w:val="ru-RU"/>
        </w:rPr>
        <w:t xml:space="preserve">, де </w:t>
      </w:r>
      <w:proofErr w:type="spellStart"/>
      <w:r w:rsidRPr="00EB3229">
        <w:rPr>
          <w:rFonts w:eastAsia="Times New Roman" w:cs="Times New Roman"/>
          <w:color w:val="000000"/>
          <w:lang w:val="ru-RU"/>
        </w:rPr>
        <w:t>договір</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має</w:t>
      </w:r>
      <w:proofErr w:type="spellEnd"/>
      <w:r w:rsidRPr="00EB3229">
        <w:rPr>
          <w:rFonts w:eastAsia="Times New Roman" w:cs="Times New Roman"/>
          <w:color w:val="000000"/>
          <w:lang w:val="ru-RU"/>
        </w:rPr>
        <w:t xml:space="preserve"> бути </w:t>
      </w:r>
      <w:proofErr w:type="spellStart"/>
      <w:r w:rsidRPr="00EB3229">
        <w:rPr>
          <w:rFonts w:eastAsia="Times New Roman" w:cs="Times New Roman"/>
          <w:color w:val="000000"/>
          <w:lang w:val="ru-RU"/>
        </w:rPr>
        <w:t>виконаний</w:t>
      </w:r>
      <w:proofErr w:type="spellEnd"/>
      <w:r w:rsidRPr="00EB3229">
        <w:rPr>
          <w:rFonts w:eastAsia="Times New Roman" w:cs="Times New Roman"/>
          <w:color w:val="000000"/>
          <w:lang w:val="ru-RU"/>
        </w:rPr>
        <w:t>;</w:t>
      </w:r>
    </w:p>
    <w:p w14:paraId="2BB3EC62" w14:textId="77777777" w:rsidR="00117802" w:rsidRPr="00EB3229" w:rsidRDefault="001B3F20">
      <w:pPr>
        <w:numPr>
          <w:ilvl w:val="0"/>
          <w:numId w:val="11"/>
        </w:numPr>
        <w:pBdr>
          <w:top w:val="nil"/>
          <w:left w:val="nil"/>
          <w:bottom w:val="nil"/>
          <w:right w:val="nil"/>
          <w:between w:val="nil"/>
        </w:pBdr>
        <w:spacing w:after="0" w:line="240" w:lineRule="auto"/>
        <w:jc w:val="both"/>
        <w:rPr>
          <w:rFonts w:eastAsia="Times New Roman" w:cs="Times New Roman"/>
          <w:color w:val="000000"/>
          <w:lang w:val="ru-RU"/>
        </w:rPr>
      </w:pPr>
      <w:proofErr w:type="spellStart"/>
      <w:r w:rsidRPr="00EB3229">
        <w:rPr>
          <w:rFonts w:eastAsia="Times New Roman" w:cs="Times New Roman"/>
          <w:color w:val="000000"/>
          <w:lang w:val="ru-RU"/>
        </w:rPr>
        <w:t>щодо</w:t>
      </w:r>
      <w:proofErr w:type="spellEnd"/>
      <w:r w:rsidRPr="00EB3229">
        <w:rPr>
          <w:rFonts w:eastAsia="Times New Roman" w:cs="Times New Roman"/>
          <w:color w:val="000000"/>
          <w:lang w:val="ru-RU"/>
        </w:rPr>
        <w:t xml:space="preserve"> них </w:t>
      </w:r>
      <w:proofErr w:type="spellStart"/>
      <w:r w:rsidRPr="00EB3229">
        <w:rPr>
          <w:rFonts w:eastAsia="Times New Roman" w:cs="Times New Roman"/>
          <w:color w:val="000000"/>
          <w:lang w:val="ru-RU"/>
        </w:rPr>
        <w:t>було</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прийняте</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судове</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рішення</w:t>
      </w:r>
      <w:proofErr w:type="spellEnd"/>
      <w:r w:rsidRPr="00EB3229">
        <w:rPr>
          <w:rFonts w:eastAsia="Times New Roman" w:cs="Times New Roman"/>
          <w:color w:val="000000"/>
          <w:lang w:val="ru-RU"/>
        </w:rPr>
        <w:t xml:space="preserve">, яке </w:t>
      </w:r>
      <w:proofErr w:type="spellStart"/>
      <w:r w:rsidRPr="00EB3229">
        <w:rPr>
          <w:rFonts w:eastAsia="Times New Roman" w:cs="Times New Roman"/>
          <w:color w:val="000000"/>
          <w:lang w:val="ru-RU"/>
        </w:rPr>
        <w:t>має</w:t>
      </w:r>
      <w:proofErr w:type="spellEnd"/>
      <w:r w:rsidRPr="00EB3229">
        <w:rPr>
          <w:rFonts w:eastAsia="Times New Roman" w:cs="Times New Roman"/>
          <w:color w:val="000000"/>
          <w:lang w:val="ru-RU"/>
        </w:rPr>
        <w:t xml:space="preserve"> силу </w:t>
      </w:r>
      <w:r>
        <w:rPr>
          <w:rFonts w:eastAsia="Times New Roman" w:cs="Times New Roman"/>
          <w:i/>
          <w:color w:val="000000"/>
        </w:rPr>
        <w:t>res</w:t>
      </w:r>
      <w:r w:rsidRPr="00EB3229">
        <w:rPr>
          <w:rFonts w:eastAsia="Times New Roman" w:cs="Times New Roman"/>
          <w:i/>
          <w:color w:val="000000"/>
          <w:lang w:val="ru-RU"/>
        </w:rPr>
        <w:t xml:space="preserve"> </w:t>
      </w:r>
      <w:r>
        <w:rPr>
          <w:rFonts w:eastAsia="Times New Roman" w:cs="Times New Roman"/>
          <w:i/>
          <w:color w:val="000000"/>
        </w:rPr>
        <w:t>judicata</w:t>
      </w:r>
      <w:r w:rsidRPr="00EB3229">
        <w:rPr>
          <w:rFonts w:eastAsia="Times New Roman" w:cs="Times New Roman"/>
          <w:color w:val="000000"/>
          <w:lang w:val="ru-RU"/>
        </w:rPr>
        <w:t xml:space="preserve">, за </w:t>
      </w:r>
      <w:proofErr w:type="spellStart"/>
      <w:r w:rsidRPr="00EB3229">
        <w:rPr>
          <w:rFonts w:eastAsia="Times New Roman" w:cs="Times New Roman"/>
          <w:color w:val="000000"/>
          <w:lang w:val="ru-RU"/>
        </w:rPr>
        <w:t>шахрайство</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корупцію</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причетність</w:t>
      </w:r>
      <w:proofErr w:type="spellEnd"/>
      <w:r w:rsidRPr="00EB3229">
        <w:rPr>
          <w:rFonts w:eastAsia="Times New Roman" w:cs="Times New Roman"/>
          <w:color w:val="000000"/>
          <w:lang w:val="ru-RU"/>
        </w:rPr>
        <w:t xml:space="preserve"> до </w:t>
      </w:r>
      <w:proofErr w:type="spellStart"/>
      <w:r w:rsidRPr="00EB3229">
        <w:rPr>
          <w:rFonts w:eastAsia="Times New Roman" w:cs="Times New Roman"/>
          <w:color w:val="000000"/>
          <w:lang w:val="ru-RU"/>
        </w:rPr>
        <w:t>злочинної</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організації</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або</w:t>
      </w:r>
      <w:proofErr w:type="spellEnd"/>
      <w:r w:rsidRPr="00EB3229">
        <w:rPr>
          <w:rFonts w:eastAsia="Times New Roman" w:cs="Times New Roman"/>
          <w:color w:val="000000"/>
          <w:lang w:val="ru-RU"/>
        </w:rPr>
        <w:t xml:space="preserve"> будь-яку </w:t>
      </w:r>
      <w:proofErr w:type="spellStart"/>
      <w:r w:rsidRPr="00EB3229">
        <w:rPr>
          <w:rFonts w:eastAsia="Times New Roman" w:cs="Times New Roman"/>
          <w:color w:val="000000"/>
          <w:lang w:val="ru-RU"/>
        </w:rPr>
        <w:t>іншу</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незаконну</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діяльність</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що</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може</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завдати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шкоди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фінансовим</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інтересам</w:t>
      </w:r>
      <w:proofErr w:type="spellEnd"/>
      <w:r w:rsidRPr="00EB3229">
        <w:rPr>
          <w:rFonts w:eastAsia="Times New Roman" w:cs="Times New Roman"/>
          <w:color w:val="000000"/>
          <w:lang w:val="ru-RU"/>
        </w:rPr>
        <w:t xml:space="preserve"> </w:t>
      </w:r>
      <w:r>
        <w:rPr>
          <w:rFonts w:eastAsia="Times New Roman" w:cs="Times New Roman"/>
          <w:color w:val="000000"/>
        </w:rPr>
        <w:t>ASB</w:t>
      </w:r>
      <w:r w:rsidRPr="00EB3229">
        <w:rPr>
          <w:rFonts w:eastAsia="Times New Roman" w:cs="Times New Roman"/>
          <w:color w:val="000000"/>
          <w:lang w:val="ru-RU"/>
        </w:rPr>
        <w:t>;</w:t>
      </w:r>
    </w:p>
    <w:p w14:paraId="30803422" w14:textId="77777777" w:rsidR="00117802" w:rsidRPr="00EB3229" w:rsidRDefault="001B3F20">
      <w:pPr>
        <w:numPr>
          <w:ilvl w:val="0"/>
          <w:numId w:val="11"/>
        </w:numPr>
        <w:pBdr>
          <w:top w:val="nil"/>
          <w:left w:val="nil"/>
          <w:bottom w:val="nil"/>
          <w:right w:val="nil"/>
          <w:between w:val="nil"/>
        </w:pBdr>
        <w:spacing w:after="0" w:line="240" w:lineRule="auto"/>
        <w:ind w:left="360" w:firstLine="0"/>
        <w:rPr>
          <w:rFonts w:eastAsia="Times New Roman" w:cs="Times New Roman"/>
          <w:color w:val="000000"/>
          <w:lang w:val="ru-RU"/>
        </w:rPr>
      </w:pPr>
      <w:proofErr w:type="spellStart"/>
      <w:r w:rsidRPr="00EB3229">
        <w:rPr>
          <w:rFonts w:eastAsia="Times New Roman" w:cs="Times New Roman"/>
          <w:color w:val="000000"/>
          <w:lang w:val="ru-RU"/>
        </w:rPr>
        <w:t>після</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іншої</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процедури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закупівлі</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або</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процедури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надання</w:t>
      </w:r>
      <w:proofErr w:type="spellEnd"/>
      <w:r w:rsidRPr="00EB3229">
        <w:rPr>
          <w:rFonts w:eastAsia="Times New Roman" w:cs="Times New Roman"/>
          <w:color w:val="000000"/>
          <w:lang w:val="ru-RU"/>
        </w:rPr>
        <w:t xml:space="preserve"> гранту, </w:t>
      </w:r>
      <w:proofErr w:type="spellStart"/>
      <w:r w:rsidRPr="00EB3229">
        <w:rPr>
          <w:rFonts w:eastAsia="Times New Roman" w:cs="Times New Roman"/>
          <w:color w:val="000000"/>
          <w:lang w:val="ru-RU"/>
        </w:rPr>
        <w:t>що</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фінансувалися</w:t>
      </w:r>
      <w:proofErr w:type="spellEnd"/>
      <w:r w:rsidRPr="00EB3229">
        <w:rPr>
          <w:rFonts w:eastAsia="Times New Roman" w:cs="Times New Roman"/>
          <w:color w:val="000000"/>
          <w:lang w:val="ru-RU"/>
        </w:rPr>
        <w:t xml:space="preserve"> </w:t>
      </w:r>
      <w:r>
        <w:rPr>
          <w:rFonts w:eastAsia="Times New Roman" w:cs="Times New Roman"/>
          <w:color w:val="000000"/>
        </w:rPr>
        <w:t>ASB</w:t>
      </w:r>
      <w:r w:rsidRPr="00EB3229">
        <w:rPr>
          <w:rFonts w:eastAsia="Times New Roman" w:cs="Times New Roman"/>
          <w:color w:val="000000"/>
          <w:lang w:val="ru-RU"/>
        </w:rPr>
        <w:t xml:space="preserve">, вони були </w:t>
      </w:r>
      <w:proofErr w:type="spellStart"/>
      <w:r w:rsidRPr="00EB3229">
        <w:rPr>
          <w:rFonts w:eastAsia="Times New Roman" w:cs="Times New Roman"/>
          <w:color w:val="000000"/>
          <w:lang w:val="ru-RU"/>
        </w:rPr>
        <w:t>оголошені</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серйозними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порушниками</w:t>
      </w:r>
      <w:proofErr w:type="spellEnd"/>
      <w:r w:rsidRPr="00EB3229">
        <w:rPr>
          <w:rFonts w:eastAsia="Times New Roman" w:cs="Times New Roman"/>
          <w:color w:val="000000"/>
          <w:lang w:val="ru-RU"/>
        </w:rPr>
        <w:t xml:space="preserve"> договору за </w:t>
      </w:r>
      <w:proofErr w:type="spellStart"/>
      <w:r w:rsidRPr="00EB3229">
        <w:rPr>
          <w:rFonts w:eastAsia="Times New Roman" w:cs="Times New Roman"/>
          <w:color w:val="000000"/>
          <w:lang w:val="ru-RU"/>
        </w:rPr>
        <w:t>невиконання</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своїх</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договірних</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зобов’язань</w:t>
      </w:r>
      <w:proofErr w:type="spellEnd"/>
      <w:r w:rsidRPr="00EB3229">
        <w:rPr>
          <w:rFonts w:eastAsia="Times New Roman" w:cs="Times New Roman"/>
          <w:color w:val="000000"/>
          <w:lang w:val="ru-RU"/>
        </w:rPr>
        <w:t>.</w:t>
      </w:r>
    </w:p>
    <w:p w14:paraId="415CCF99" w14:textId="77777777" w:rsidR="00117802" w:rsidRPr="00EB3229" w:rsidRDefault="001B3F20">
      <w:pPr>
        <w:spacing w:after="0" w:line="240" w:lineRule="auto"/>
        <w:rPr>
          <w:rFonts w:eastAsia="Times New Roman" w:cs="Times New Roman"/>
          <w:lang w:val="ru-RU"/>
        </w:rPr>
      </w:pPr>
      <w:proofErr w:type="spellStart"/>
      <w:r w:rsidRPr="00EB3229">
        <w:rPr>
          <w:rFonts w:eastAsia="Times New Roman" w:cs="Times New Roman"/>
          <w:lang w:val="ru-RU"/>
        </w:rPr>
        <w:t>Кандидати</w:t>
      </w:r>
      <w:proofErr w:type="spellEnd"/>
      <w:r w:rsidRPr="00EB3229">
        <w:rPr>
          <w:rFonts w:eastAsia="Times New Roman" w:cs="Times New Roman"/>
          <w:lang w:val="ru-RU"/>
        </w:rPr>
        <w:t xml:space="preserve"> </w:t>
      </w:r>
      <w:proofErr w:type="spellStart"/>
      <w:r w:rsidRPr="00EB3229">
        <w:rPr>
          <w:rFonts w:eastAsia="Times New Roman" w:cs="Times New Roman"/>
          <w:lang w:val="ru-RU"/>
        </w:rPr>
        <w:t>чи</w:t>
      </w:r>
      <w:proofErr w:type="spellEnd"/>
      <w:r w:rsidRPr="00EB3229">
        <w:rPr>
          <w:rFonts w:eastAsia="Times New Roman" w:cs="Times New Roman"/>
          <w:lang w:val="ru-RU"/>
        </w:rPr>
        <w:t xml:space="preserve"> </w:t>
      </w:r>
      <w:proofErr w:type="spellStart"/>
      <w:r w:rsidRPr="00EB3229">
        <w:rPr>
          <w:rFonts w:eastAsia="Times New Roman" w:cs="Times New Roman"/>
          <w:lang w:val="ru-RU"/>
        </w:rPr>
        <w:t>учасники</w:t>
      </w:r>
      <w:proofErr w:type="spellEnd"/>
      <w:r w:rsidRPr="00EB3229">
        <w:rPr>
          <w:rFonts w:eastAsia="Times New Roman" w:cs="Times New Roman"/>
          <w:lang w:val="ru-RU"/>
        </w:rPr>
        <w:t xml:space="preserve"> тендеру </w:t>
      </w:r>
      <w:proofErr w:type="spellStart"/>
      <w:r w:rsidRPr="00EB3229">
        <w:rPr>
          <w:rFonts w:eastAsia="Times New Roman" w:cs="Times New Roman"/>
          <w:lang w:val="ru-RU"/>
        </w:rPr>
        <w:t>повинні</w:t>
      </w:r>
      <w:proofErr w:type="spellEnd"/>
      <w:r w:rsidRPr="00EB3229">
        <w:rPr>
          <w:rFonts w:eastAsia="Times New Roman" w:cs="Times New Roman"/>
          <w:lang w:val="ru-RU"/>
        </w:rPr>
        <w:t xml:space="preserve"> </w:t>
      </w:r>
      <w:proofErr w:type="spellStart"/>
      <w:r w:rsidRPr="00EB3229">
        <w:rPr>
          <w:rFonts w:eastAsia="Times New Roman" w:cs="Times New Roman"/>
          <w:lang w:val="ru-RU"/>
        </w:rPr>
        <w:t>підтвердити</w:t>
      </w:r>
      <w:proofErr w:type="spellEnd"/>
      <w:r w:rsidRPr="00EB3229">
        <w:rPr>
          <w:rFonts w:eastAsia="Times New Roman" w:cs="Times New Roman"/>
          <w:lang w:val="ru-RU"/>
        </w:rPr>
        <w:t xml:space="preserve">, </w:t>
      </w:r>
      <w:proofErr w:type="spellStart"/>
      <w:r w:rsidRPr="00EB3229">
        <w:rPr>
          <w:rFonts w:eastAsia="Times New Roman" w:cs="Times New Roman"/>
          <w:lang w:val="ru-RU"/>
        </w:rPr>
        <w:t>що</w:t>
      </w:r>
      <w:proofErr w:type="spellEnd"/>
      <w:r w:rsidRPr="00EB3229">
        <w:rPr>
          <w:rFonts w:eastAsia="Times New Roman" w:cs="Times New Roman"/>
          <w:lang w:val="ru-RU"/>
        </w:rPr>
        <w:t xml:space="preserve"> вони не </w:t>
      </w:r>
      <w:proofErr w:type="spellStart"/>
      <w:r w:rsidRPr="00EB3229">
        <w:rPr>
          <w:rFonts w:eastAsia="Times New Roman" w:cs="Times New Roman"/>
          <w:lang w:val="ru-RU"/>
        </w:rPr>
        <w:t>перебувають</w:t>
      </w:r>
      <w:proofErr w:type="spellEnd"/>
      <w:r w:rsidRPr="00EB3229">
        <w:rPr>
          <w:rFonts w:eastAsia="Times New Roman" w:cs="Times New Roman"/>
          <w:lang w:val="ru-RU"/>
        </w:rPr>
        <w:t xml:space="preserve"> в </w:t>
      </w:r>
      <w:proofErr w:type="spellStart"/>
      <w:r w:rsidRPr="00EB3229">
        <w:rPr>
          <w:rFonts w:eastAsia="Times New Roman" w:cs="Times New Roman"/>
          <w:lang w:val="ru-RU"/>
        </w:rPr>
        <w:t>одній</w:t>
      </w:r>
      <w:proofErr w:type="spellEnd"/>
      <w:r w:rsidRPr="00EB3229">
        <w:rPr>
          <w:rFonts w:eastAsia="Times New Roman" w:cs="Times New Roman"/>
          <w:lang w:val="ru-RU"/>
        </w:rPr>
        <w:t xml:space="preserve"> </w:t>
      </w:r>
      <w:proofErr w:type="spellStart"/>
      <w:r w:rsidRPr="00EB3229">
        <w:rPr>
          <w:rFonts w:eastAsia="Times New Roman" w:cs="Times New Roman"/>
          <w:lang w:val="ru-RU"/>
        </w:rPr>
        <w:t>із</w:t>
      </w:r>
      <w:proofErr w:type="spellEnd"/>
      <w:r w:rsidRPr="00EB3229">
        <w:rPr>
          <w:rFonts w:eastAsia="Times New Roman" w:cs="Times New Roman"/>
          <w:lang w:val="ru-RU"/>
        </w:rPr>
        <w:t xml:space="preserve"> </w:t>
      </w:r>
      <w:proofErr w:type="spellStart"/>
      <w:r w:rsidRPr="00EB3229">
        <w:rPr>
          <w:rFonts w:eastAsia="Times New Roman" w:cs="Times New Roman"/>
          <w:lang w:val="ru-RU"/>
        </w:rPr>
        <w:t>перелічених</w:t>
      </w:r>
      <w:proofErr w:type="spellEnd"/>
      <w:r w:rsidRPr="00EB3229">
        <w:rPr>
          <w:rFonts w:eastAsia="Times New Roman" w:cs="Times New Roman"/>
          <w:lang w:val="ru-RU"/>
        </w:rPr>
        <w:t xml:space="preserve"> </w:t>
      </w:r>
      <w:proofErr w:type="spellStart"/>
      <w:r w:rsidRPr="00EB3229">
        <w:rPr>
          <w:rFonts w:eastAsia="Times New Roman" w:cs="Times New Roman"/>
          <w:lang w:val="ru-RU"/>
        </w:rPr>
        <w:t>вище</w:t>
      </w:r>
      <w:proofErr w:type="spellEnd"/>
      <w:r w:rsidRPr="00EB3229">
        <w:rPr>
          <w:rFonts w:eastAsia="Times New Roman" w:cs="Times New Roman"/>
          <w:lang w:val="ru-RU"/>
        </w:rPr>
        <w:t xml:space="preserve"> </w:t>
      </w:r>
      <w:proofErr w:type="spellStart"/>
      <w:r w:rsidRPr="00EB3229">
        <w:rPr>
          <w:rFonts w:eastAsia="Times New Roman" w:cs="Times New Roman"/>
          <w:lang w:val="ru-RU"/>
        </w:rPr>
        <w:t>ситуацій</w:t>
      </w:r>
      <w:proofErr w:type="spellEnd"/>
      <w:r w:rsidRPr="00EB3229">
        <w:rPr>
          <w:rFonts w:eastAsia="Times New Roman" w:cs="Times New Roman"/>
          <w:lang w:val="ru-RU"/>
        </w:rPr>
        <w:t>.</w:t>
      </w:r>
    </w:p>
    <w:p w14:paraId="2094F2DB" w14:textId="77777777" w:rsidR="00117802" w:rsidRPr="00EB3229" w:rsidRDefault="00117802">
      <w:pPr>
        <w:spacing w:after="0" w:line="240" w:lineRule="auto"/>
        <w:jc w:val="both"/>
        <w:rPr>
          <w:rFonts w:eastAsia="Times New Roman" w:cs="Times New Roman"/>
          <w:lang w:val="ru-RU"/>
        </w:rPr>
      </w:pPr>
    </w:p>
    <w:p w14:paraId="0D357FF9" w14:textId="77777777" w:rsidR="00117802" w:rsidRPr="00EB3229" w:rsidRDefault="001B3F20">
      <w:pPr>
        <w:spacing w:after="0" w:line="240" w:lineRule="auto"/>
        <w:jc w:val="both"/>
        <w:rPr>
          <w:rFonts w:eastAsia="Times New Roman" w:cs="Times New Roman"/>
          <w:b/>
          <w:lang w:val="ru-RU"/>
        </w:rPr>
      </w:pPr>
      <w:proofErr w:type="spellStart"/>
      <w:r w:rsidRPr="00EB3229">
        <w:rPr>
          <w:rFonts w:eastAsia="Times New Roman" w:cs="Times New Roman"/>
          <w:b/>
          <w:lang w:val="ru-RU"/>
        </w:rPr>
        <w:t>Винятки</w:t>
      </w:r>
      <w:proofErr w:type="spellEnd"/>
      <w:r w:rsidRPr="00EB3229">
        <w:rPr>
          <w:rFonts w:eastAsia="Times New Roman" w:cs="Times New Roman"/>
          <w:b/>
          <w:lang w:val="ru-RU"/>
        </w:rPr>
        <w:t xml:space="preserve"> з </w:t>
      </w:r>
      <w:proofErr w:type="spellStart"/>
      <w:r w:rsidRPr="00EB3229">
        <w:rPr>
          <w:rFonts w:eastAsia="Times New Roman" w:cs="Times New Roman"/>
          <w:b/>
          <w:lang w:val="ru-RU"/>
        </w:rPr>
        <w:t>укладення</w:t>
      </w:r>
      <w:proofErr w:type="spellEnd"/>
      <w:r w:rsidRPr="00EB3229">
        <w:rPr>
          <w:rFonts w:eastAsia="Times New Roman" w:cs="Times New Roman"/>
          <w:b/>
          <w:lang w:val="ru-RU"/>
        </w:rPr>
        <w:t xml:space="preserve"> </w:t>
      </w:r>
      <w:proofErr w:type="spellStart"/>
      <w:r w:rsidRPr="00EB3229">
        <w:rPr>
          <w:rFonts w:eastAsia="Times New Roman" w:cs="Times New Roman"/>
          <w:b/>
          <w:lang w:val="ru-RU"/>
        </w:rPr>
        <w:t>договорів</w:t>
      </w:r>
      <w:proofErr w:type="spellEnd"/>
    </w:p>
    <w:p w14:paraId="587B20B6" w14:textId="77777777" w:rsidR="00117802" w:rsidRPr="00EB3229" w:rsidRDefault="001B3F20">
      <w:pPr>
        <w:spacing w:after="0" w:line="240" w:lineRule="auto"/>
        <w:jc w:val="both"/>
        <w:rPr>
          <w:rFonts w:eastAsia="Times New Roman" w:cs="Times New Roman"/>
          <w:lang w:val="ru-RU"/>
        </w:rPr>
      </w:pPr>
      <w:r w:rsidRPr="00EB3229">
        <w:rPr>
          <w:rFonts w:eastAsia="Times New Roman" w:cs="Times New Roman"/>
          <w:lang w:val="ru-RU"/>
        </w:rPr>
        <w:t xml:space="preserve">Договори не </w:t>
      </w:r>
      <w:proofErr w:type="spellStart"/>
      <w:r w:rsidRPr="00EB3229">
        <w:rPr>
          <w:rFonts w:eastAsia="Times New Roman" w:cs="Times New Roman"/>
          <w:lang w:val="ru-RU"/>
        </w:rPr>
        <w:t>можуть</w:t>
      </w:r>
      <w:proofErr w:type="spellEnd"/>
      <w:r w:rsidRPr="00EB3229">
        <w:rPr>
          <w:rFonts w:eastAsia="Times New Roman" w:cs="Times New Roman"/>
          <w:lang w:val="ru-RU"/>
        </w:rPr>
        <w:t xml:space="preserve"> бути </w:t>
      </w:r>
      <w:proofErr w:type="spellStart"/>
      <w:r w:rsidRPr="00EB3229">
        <w:rPr>
          <w:rFonts w:eastAsia="Times New Roman" w:cs="Times New Roman"/>
          <w:lang w:val="ru-RU"/>
        </w:rPr>
        <w:t>укладені</w:t>
      </w:r>
      <w:proofErr w:type="spellEnd"/>
      <w:r w:rsidRPr="00EB3229">
        <w:rPr>
          <w:rFonts w:eastAsia="Times New Roman" w:cs="Times New Roman"/>
          <w:lang w:val="ru-RU"/>
        </w:rPr>
        <w:t xml:space="preserve"> з кандидатами </w:t>
      </w:r>
      <w:proofErr w:type="spellStart"/>
      <w:r w:rsidRPr="00EB3229">
        <w:rPr>
          <w:rFonts w:eastAsia="Times New Roman" w:cs="Times New Roman"/>
          <w:lang w:val="ru-RU"/>
        </w:rPr>
        <w:t>або</w:t>
      </w:r>
      <w:proofErr w:type="spellEnd"/>
      <w:r w:rsidRPr="00EB3229">
        <w:rPr>
          <w:rFonts w:eastAsia="Times New Roman" w:cs="Times New Roman"/>
          <w:lang w:val="ru-RU"/>
        </w:rPr>
        <w:t xml:space="preserve"> </w:t>
      </w:r>
      <w:proofErr w:type="spellStart"/>
      <w:r w:rsidRPr="00EB3229">
        <w:rPr>
          <w:rFonts w:eastAsia="Times New Roman" w:cs="Times New Roman"/>
          <w:lang w:val="ru-RU"/>
        </w:rPr>
        <w:t>учасниками</w:t>
      </w:r>
      <w:proofErr w:type="spellEnd"/>
      <w:r w:rsidRPr="00EB3229">
        <w:rPr>
          <w:rFonts w:eastAsia="Times New Roman" w:cs="Times New Roman"/>
          <w:lang w:val="ru-RU"/>
        </w:rPr>
        <w:t xml:space="preserve"> тендеру, </w:t>
      </w:r>
      <w:proofErr w:type="spellStart"/>
      <w:r w:rsidRPr="00EB3229">
        <w:rPr>
          <w:rFonts w:eastAsia="Times New Roman" w:cs="Times New Roman"/>
          <w:lang w:val="ru-RU"/>
        </w:rPr>
        <w:t>які</w:t>
      </w:r>
      <w:proofErr w:type="spellEnd"/>
      <w:r w:rsidRPr="00EB3229">
        <w:rPr>
          <w:rFonts w:eastAsia="Times New Roman" w:cs="Times New Roman"/>
          <w:lang w:val="ru-RU"/>
        </w:rPr>
        <w:t xml:space="preserve"> </w:t>
      </w:r>
      <w:proofErr w:type="spellStart"/>
      <w:r w:rsidRPr="00EB3229">
        <w:rPr>
          <w:rFonts w:eastAsia="Times New Roman" w:cs="Times New Roman"/>
          <w:lang w:val="ru-RU"/>
        </w:rPr>
        <w:t>під</w:t>
      </w:r>
      <w:proofErr w:type="spellEnd"/>
      <w:r w:rsidRPr="00EB3229">
        <w:rPr>
          <w:rFonts w:eastAsia="Times New Roman" w:cs="Times New Roman"/>
          <w:lang w:val="ru-RU"/>
        </w:rPr>
        <w:t xml:space="preserve"> час </w:t>
      </w:r>
      <w:proofErr w:type="spellStart"/>
      <w:r w:rsidRPr="00EB3229">
        <w:rPr>
          <w:rFonts w:eastAsia="Times New Roman" w:cs="Times New Roman"/>
          <w:lang w:val="ru-RU"/>
        </w:rPr>
        <w:t>процедури</w:t>
      </w:r>
      <w:proofErr w:type="spellEnd"/>
      <w:r w:rsidRPr="00EB3229">
        <w:rPr>
          <w:rFonts w:eastAsia="Times New Roman" w:cs="Times New Roman"/>
          <w:lang w:val="ru-RU"/>
        </w:rPr>
        <w:t xml:space="preserve"> </w:t>
      </w:r>
      <w:proofErr w:type="spellStart"/>
      <w:r w:rsidRPr="00EB3229">
        <w:rPr>
          <w:rFonts w:eastAsia="Times New Roman" w:cs="Times New Roman"/>
          <w:lang w:val="ru-RU"/>
        </w:rPr>
        <w:t>закупівлі</w:t>
      </w:r>
      <w:proofErr w:type="spellEnd"/>
      <w:r w:rsidRPr="00EB3229">
        <w:rPr>
          <w:rFonts w:eastAsia="Times New Roman" w:cs="Times New Roman"/>
          <w:lang w:val="ru-RU"/>
        </w:rPr>
        <w:t>:</w:t>
      </w:r>
    </w:p>
    <w:p w14:paraId="06A2DB3C" w14:textId="77777777" w:rsidR="00117802" w:rsidRPr="00EB3229" w:rsidRDefault="001B3F20">
      <w:pPr>
        <w:spacing w:after="0" w:line="240" w:lineRule="auto"/>
        <w:jc w:val="both"/>
        <w:rPr>
          <w:rFonts w:eastAsia="Times New Roman" w:cs="Times New Roman"/>
          <w:lang w:val="ru-RU"/>
        </w:rPr>
      </w:pPr>
      <w:r w:rsidRPr="00EB3229">
        <w:rPr>
          <w:rFonts w:eastAsia="Times New Roman" w:cs="Times New Roman"/>
          <w:lang w:val="ru-RU"/>
        </w:rPr>
        <w:t xml:space="preserve">а) </w:t>
      </w:r>
      <w:proofErr w:type="spellStart"/>
      <w:r w:rsidRPr="00EB3229">
        <w:rPr>
          <w:rFonts w:eastAsia="Times New Roman" w:cs="Times New Roman"/>
          <w:lang w:val="ru-RU"/>
        </w:rPr>
        <w:t>підлягають</w:t>
      </w:r>
      <w:proofErr w:type="spellEnd"/>
      <w:r w:rsidRPr="00EB3229">
        <w:rPr>
          <w:rFonts w:eastAsia="Times New Roman" w:cs="Times New Roman"/>
          <w:lang w:val="ru-RU"/>
        </w:rPr>
        <w:t xml:space="preserve"> </w:t>
      </w:r>
      <w:proofErr w:type="spellStart"/>
      <w:r w:rsidRPr="00EB3229">
        <w:rPr>
          <w:rFonts w:eastAsia="Times New Roman" w:cs="Times New Roman"/>
          <w:lang w:val="ru-RU"/>
        </w:rPr>
        <w:t>конфлікту</w:t>
      </w:r>
      <w:proofErr w:type="spellEnd"/>
      <w:r w:rsidRPr="00EB3229">
        <w:rPr>
          <w:rFonts w:eastAsia="Times New Roman" w:cs="Times New Roman"/>
          <w:lang w:val="ru-RU"/>
        </w:rPr>
        <w:t xml:space="preserve"> </w:t>
      </w:r>
      <w:proofErr w:type="spellStart"/>
      <w:r w:rsidRPr="00EB3229">
        <w:rPr>
          <w:rFonts w:eastAsia="Times New Roman" w:cs="Times New Roman"/>
          <w:lang w:val="ru-RU"/>
        </w:rPr>
        <w:t>інтересів</w:t>
      </w:r>
      <w:proofErr w:type="spellEnd"/>
      <w:r w:rsidRPr="00EB3229">
        <w:rPr>
          <w:rFonts w:eastAsia="Times New Roman" w:cs="Times New Roman"/>
          <w:lang w:val="ru-RU"/>
        </w:rPr>
        <w:t>;</w:t>
      </w:r>
    </w:p>
    <w:p w14:paraId="30C13C9A" w14:textId="77777777" w:rsidR="00117802" w:rsidRPr="00EB3229" w:rsidRDefault="001B3F20">
      <w:pPr>
        <w:spacing w:after="0" w:line="240" w:lineRule="auto"/>
        <w:jc w:val="both"/>
        <w:rPr>
          <w:rFonts w:eastAsia="Times New Roman" w:cs="Times New Roman"/>
          <w:lang w:val="ru-RU"/>
        </w:rPr>
      </w:pPr>
      <w:r w:rsidRPr="00EB3229">
        <w:rPr>
          <w:rFonts w:eastAsia="Times New Roman" w:cs="Times New Roman"/>
          <w:lang w:val="ru-RU"/>
        </w:rPr>
        <w:t xml:space="preserve">б) </w:t>
      </w:r>
      <w:proofErr w:type="spellStart"/>
      <w:r w:rsidRPr="00EB3229">
        <w:rPr>
          <w:rFonts w:eastAsia="Times New Roman" w:cs="Times New Roman"/>
          <w:lang w:val="ru-RU"/>
        </w:rPr>
        <w:t>винні</w:t>
      </w:r>
      <w:proofErr w:type="spellEnd"/>
      <w:r w:rsidRPr="00EB3229">
        <w:rPr>
          <w:rFonts w:eastAsia="Times New Roman" w:cs="Times New Roman"/>
          <w:lang w:val="ru-RU"/>
        </w:rPr>
        <w:t xml:space="preserve"> у </w:t>
      </w:r>
      <w:proofErr w:type="spellStart"/>
      <w:r w:rsidRPr="00EB3229">
        <w:rPr>
          <w:rFonts w:eastAsia="Times New Roman" w:cs="Times New Roman"/>
          <w:lang w:val="ru-RU"/>
        </w:rPr>
        <w:t>наданні</w:t>
      </w:r>
      <w:proofErr w:type="spellEnd"/>
      <w:r w:rsidRPr="00EB3229">
        <w:rPr>
          <w:rFonts w:eastAsia="Times New Roman" w:cs="Times New Roman"/>
          <w:lang w:val="ru-RU"/>
        </w:rPr>
        <w:t xml:space="preserve"> </w:t>
      </w:r>
      <w:proofErr w:type="spellStart"/>
      <w:r w:rsidRPr="00EB3229">
        <w:rPr>
          <w:rFonts w:eastAsia="Times New Roman" w:cs="Times New Roman"/>
          <w:lang w:val="ru-RU"/>
        </w:rPr>
        <w:t>недостовірної</w:t>
      </w:r>
      <w:proofErr w:type="spellEnd"/>
      <w:r w:rsidRPr="00EB3229">
        <w:rPr>
          <w:rFonts w:eastAsia="Times New Roman" w:cs="Times New Roman"/>
          <w:lang w:val="ru-RU"/>
        </w:rPr>
        <w:t xml:space="preserve"> </w:t>
      </w:r>
      <w:proofErr w:type="spellStart"/>
      <w:r w:rsidRPr="00EB3229">
        <w:rPr>
          <w:rFonts w:eastAsia="Times New Roman" w:cs="Times New Roman"/>
          <w:lang w:val="ru-RU"/>
        </w:rPr>
        <w:t>інформації</w:t>
      </w:r>
      <w:proofErr w:type="spellEnd"/>
      <w:r w:rsidRPr="00EB3229">
        <w:rPr>
          <w:rFonts w:eastAsia="Times New Roman" w:cs="Times New Roman"/>
          <w:lang w:val="ru-RU"/>
        </w:rPr>
        <w:t xml:space="preserve"> </w:t>
      </w:r>
      <w:proofErr w:type="spellStart"/>
      <w:r w:rsidRPr="00EB3229">
        <w:rPr>
          <w:rFonts w:eastAsia="Times New Roman" w:cs="Times New Roman"/>
          <w:lang w:val="ru-RU"/>
        </w:rPr>
        <w:t>або</w:t>
      </w:r>
      <w:proofErr w:type="spellEnd"/>
      <w:r w:rsidRPr="00EB3229">
        <w:rPr>
          <w:rFonts w:eastAsia="Times New Roman" w:cs="Times New Roman"/>
          <w:lang w:val="ru-RU"/>
        </w:rPr>
        <w:t xml:space="preserve"> не </w:t>
      </w:r>
      <w:proofErr w:type="spellStart"/>
      <w:r w:rsidRPr="00EB3229">
        <w:rPr>
          <w:rFonts w:eastAsia="Times New Roman" w:cs="Times New Roman"/>
          <w:lang w:val="ru-RU"/>
        </w:rPr>
        <w:t>наданні</w:t>
      </w:r>
      <w:proofErr w:type="spellEnd"/>
      <w:r w:rsidRPr="00EB3229">
        <w:rPr>
          <w:rFonts w:eastAsia="Times New Roman" w:cs="Times New Roman"/>
          <w:lang w:val="ru-RU"/>
        </w:rPr>
        <w:t xml:space="preserve"> </w:t>
      </w:r>
      <w:proofErr w:type="spellStart"/>
      <w:r w:rsidRPr="00EB3229">
        <w:rPr>
          <w:rFonts w:eastAsia="Times New Roman" w:cs="Times New Roman"/>
          <w:lang w:val="ru-RU"/>
        </w:rPr>
        <w:t>інформації</w:t>
      </w:r>
      <w:proofErr w:type="spellEnd"/>
      <w:r w:rsidRPr="00EB3229">
        <w:rPr>
          <w:rFonts w:eastAsia="Times New Roman" w:cs="Times New Roman"/>
          <w:lang w:val="ru-RU"/>
        </w:rPr>
        <w:t xml:space="preserve">, яка </w:t>
      </w:r>
      <w:proofErr w:type="spellStart"/>
      <w:r w:rsidRPr="00EB3229">
        <w:rPr>
          <w:rFonts w:eastAsia="Times New Roman" w:cs="Times New Roman"/>
          <w:lang w:val="ru-RU"/>
        </w:rPr>
        <w:t>вимагається</w:t>
      </w:r>
      <w:proofErr w:type="spellEnd"/>
      <w:r w:rsidRPr="00EB3229">
        <w:rPr>
          <w:rFonts w:eastAsia="Times New Roman" w:cs="Times New Roman"/>
          <w:lang w:val="ru-RU"/>
        </w:rPr>
        <w:t xml:space="preserve"> </w:t>
      </w:r>
      <w:r>
        <w:rPr>
          <w:rFonts w:eastAsia="Times New Roman" w:cs="Times New Roman"/>
        </w:rPr>
        <w:t>ASB</w:t>
      </w:r>
      <w:r w:rsidRPr="00EB3229">
        <w:rPr>
          <w:rFonts w:eastAsia="Times New Roman" w:cs="Times New Roman"/>
          <w:lang w:val="ru-RU"/>
        </w:rPr>
        <w:t xml:space="preserve"> як </w:t>
      </w:r>
      <w:proofErr w:type="spellStart"/>
      <w:r w:rsidRPr="00EB3229">
        <w:rPr>
          <w:rFonts w:eastAsia="Times New Roman" w:cs="Times New Roman"/>
          <w:lang w:val="ru-RU"/>
        </w:rPr>
        <w:t>умова</w:t>
      </w:r>
      <w:proofErr w:type="spellEnd"/>
      <w:r w:rsidRPr="00EB3229">
        <w:rPr>
          <w:rFonts w:eastAsia="Times New Roman" w:cs="Times New Roman"/>
          <w:lang w:val="ru-RU"/>
        </w:rPr>
        <w:t xml:space="preserve"> </w:t>
      </w:r>
      <w:proofErr w:type="spellStart"/>
      <w:r w:rsidRPr="00EB3229">
        <w:rPr>
          <w:rFonts w:eastAsia="Times New Roman" w:cs="Times New Roman"/>
          <w:lang w:val="ru-RU"/>
        </w:rPr>
        <w:t>участі</w:t>
      </w:r>
      <w:proofErr w:type="spellEnd"/>
      <w:r w:rsidRPr="00EB3229">
        <w:rPr>
          <w:rFonts w:eastAsia="Times New Roman" w:cs="Times New Roman"/>
          <w:lang w:val="ru-RU"/>
        </w:rPr>
        <w:t xml:space="preserve"> у </w:t>
      </w:r>
      <w:proofErr w:type="spellStart"/>
      <w:r w:rsidRPr="00EB3229">
        <w:rPr>
          <w:rFonts w:eastAsia="Times New Roman" w:cs="Times New Roman"/>
          <w:lang w:val="ru-RU"/>
        </w:rPr>
        <w:t>договірній</w:t>
      </w:r>
      <w:proofErr w:type="spellEnd"/>
      <w:r w:rsidRPr="00EB3229">
        <w:rPr>
          <w:rFonts w:eastAsia="Times New Roman" w:cs="Times New Roman"/>
          <w:lang w:val="ru-RU"/>
        </w:rPr>
        <w:t xml:space="preserve"> </w:t>
      </w:r>
      <w:proofErr w:type="spellStart"/>
      <w:r w:rsidRPr="00EB3229">
        <w:rPr>
          <w:rFonts w:eastAsia="Times New Roman" w:cs="Times New Roman"/>
          <w:lang w:val="ru-RU"/>
        </w:rPr>
        <w:t>процедурі</w:t>
      </w:r>
      <w:proofErr w:type="spellEnd"/>
      <w:r w:rsidRPr="00EB3229">
        <w:rPr>
          <w:rFonts w:eastAsia="Times New Roman" w:cs="Times New Roman"/>
          <w:lang w:val="ru-RU"/>
        </w:rPr>
        <w:t>.</w:t>
      </w:r>
    </w:p>
    <w:p w14:paraId="003EB571" w14:textId="77777777" w:rsidR="00117802" w:rsidRPr="00EB3229" w:rsidRDefault="00117802">
      <w:pPr>
        <w:spacing w:after="0" w:line="240" w:lineRule="auto"/>
        <w:jc w:val="both"/>
        <w:rPr>
          <w:rFonts w:eastAsia="Times New Roman" w:cs="Times New Roman"/>
          <w:lang w:val="ru-RU"/>
        </w:rPr>
      </w:pPr>
    </w:p>
    <w:p w14:paraId="00C36D32" w14:textId="77777777" w:rsidR="00117802" w:rsidRPr="00EB3229" w:rsidRDefault="001B3F20">
      <w:pPr>
        <w:spacing w:after="0"/>
        <w:jc w:val="center"/>
        <w:rPr>
          <w:rFonts w:eastAsia="Times New Roman" w:cs="Times New Roman"/>
          <w:b/>
          <w:lang w:val="ru-RU"/>
        </w:rPr>
      </w:pPr>
      <w:proofErr w:type="spellStart"/>
      <w:r w:rsidRPr="00EB3229">
        <w:rPr>
          <w:rFonts w:eastAsia="Times New Roman" w:cs="Times New Roman"/>
          <w:b/>
          <w:lang w:val="ru-RU"/>
        </w:rPr>
        <w:t>Перелік</w:t>
      </w:r>
      <w:proofErr w:type="spellEnd"/>
      <w:r w:rsidRPr="00EB3229">
        <w:rPr>
          <w:rFonts w:eastAsia="Times New Roman" w:cs="Times New Roman"/>
          <w:b/>
          <w:lang w:val="ru-RU"/>
        </w:rPr>
        <w:t xml:space="preserve"> </w:t>
      </w:r>
      <w:proofErr w:type="spellStart"/>
      <w:r w:rsidRPr="00EB3229">
        <w:rPr>
          <w:rFonts w:eastAsia="Times New Roman" w:cs="Times New Roman"/>
          <w:b/>
          <w:lang w:val="ru-RU"/>
        </w:rPr>
        <w:t>документів</w:t>
      </w:r>
      <w:proofErr w:type="spellEnd"/>
      <w:r w:rsidRPr="00EB3229">
        <w:rPr>
          <w:rFonts w:eastAsia="Times New Roman" w:cs="Times New Roman"/>
          <w:b/>
          <w:lang w:val="ru-RU"/>
        </w:rPr>
        <w:t xml:space="preserve">, </w:t>
      </w:r>
      <w:proofErr w:type="spellStart"/>
      <w:r w:rsidRPr="00EB3229">
        <w:rPr>
          <w:rFonts w:eastAsia="Times New Roman" w:cs="Times New Roman"/>
          <w:b/>
          <w:lang w:val="ru-RU"/>
        </w:rPr>
        <w:t>необхідних</w:t>
      </w:r>
      <w:proofErr w:type="spellEnd"/>
      <w:r w:rsidRPr="00EB3229">
        <w:rPr>
          <w:rFonts w:eastAsia="Times New Roman" w:cs="Times New Roman"/>
          <w:b/>
          <w:lang w:val="ru-RU"/>
        </w:rPr>
        <w:t xml:space="preserve"> для </w:t>
      </w:r>
      <w:proofErr w:type="spellStart"/>
      <w:r w:rsidRPr="00EB3229">
        <w:rPr>
          <w:rFonts w:eastAsia="Times New Roman" w:cs="Times New Roman"/>
          <w:b/>
          <w:lang w:val="ru-RU"/>
        </w:rPr>
        <w:t>участі</w:t>
      </w:r>
      <w:proofErr w:type="spellEnd"/>
      <w:r w:rsidRPr="00EB3229">
        <w:rPr>
          <w:rFonts w:eastAsia="Times New Roman" w:cs="Times New Roman"/>
          <w:b/>
          <w:lang w:val="ru-RU"/>
        </w:rPr>
        <w:t xml:space="preserve"> у </w:t>
      </w:r>
      <w:proofErr w:type="spellStart"/>
      <w:r w:rsidRPr="00EB3229">
        <w:rPr>
          <w:rFonts w:eastAsia="Times New Roman" w:cs="Times New Roman"/>
          <w:b/>
          <w:lang w:val="ru-RU"/>
        </w:rPr>
        <w:t>тендері</w:t>
      </w:r>
      <w:proofErr w:type="spellEnd"/>
    </w:p>
    <w:p w14:paraId="6440D308" w14:textId="77777777" w:rsidR="00117802" w:rsidRPr="00EB3229" w:rsidRDefault="00117802">
      <w:pPr>
        <w:spacing w:after="0"/>
        <w:jc w:val="both"/>
        <w:rPr>
          <w:rFonts w:eastAsia="Times New Roman" w:cs="Times New Roman"/>
          <w:b/>
          <w:lang w:val="ru-RU"/>
        </w:rPr>
      </w:pPr>
    </w:p>
    <w:p w14:paraId="25ECC724" w14:textId="77777777" w:rsidR="00117802" w:rsidRPr="00EB3229" w:rsidRDefault="001B3F20">
      <w:pPr>
        <w:spacing w:after="0"/>
        <w:jc w:val="both"/>
        <w:rPr>
          <w:rFonts w:eastAsia="Times New Roman" w:cs="Times New Roman"/>
          <w:i/>
          <w:lang w:val="ru-RU"/>
        </w:rPr>
      </w:pPr>
      <w:proofErr w:type="spellStart"/>
      <w:r w:rsidRPr="00EB3229">
        <w:rPr>
          <w:rFonts w:eastAsia="Times New Roman" w:cs="Times New Roman"/>
          <w:b/>
          <w:lang w:val="ru-RU"/>
        </w:rPr>
        <w:t>Увага</w:t>
      </w:r>
      <w:proofErr w:type="spellEnd"/>
      <w:r w:rsidRPr="00EB3229">
        <w:rPr>
          <w:rFonts w:eastAsia="Times New Roman" w:cs="Times New Roman"/>
          <w:lang w:val="ru-RU"/>
        </w:rPr>
        <w:t xml:space="preserve">: </w:t>
      </w:r>
      <w:proofErr w:type="spellStart"/>
      <w:r w:rsidRPr="00EB3229">
        <w:rPr>
          <w:rFonts w:eastAsia="Times New Roman" w:cs="Times New Roman"/>
          <w:i/>
          <w:lang w:val="ru-RU"/>
        </w:rPr>
        <w:t>Усі</w:t>
      </w:r>
      <w:proofErr w:type="spellEnd"/>
      <w:r w:rsidRPr="00EB3229">
        <w:rPr>
          <w:rFonts w:eastAsia="Times New Roman" w:cs="Times New Roman"/>
          <w:i/>
          <w:lang w:val="ru-RU"/>
        </w:rPr>
        <w:t xml:space="preserve"> </w:t>
      </w:r>
      <w:proofErr w:type="spellStart"/>
      <w:r w:rsidRPr="00EB3229">
        <w:rPr>
          <w:rFonts w:eastAsia="Times New Roman" w:cs="Times New Roman"/>
          <w:i/>
          <w:lang w:val="ru-RU"/>
        </w:rPr>
        <w:t>порожні</w:t>
      </w:r>
      <w:proofErr w:type="spellEnd"/>
      <w:r w:rsidRPr="00EB3229">
        <w:rPr>
          <w:rFonts w:eastAsia="Times New Roman" w:cs="Times New Roman"/>
          <w:i/>
          <w:lang w:val="ru-RU"/>
        </w:rPr>
        <w:t xml:space="preserve"> </w:t>
      </w:r>
      <w:proofErr w:type="spellStart"/>
      <w:r w:rsidRPr="00EB3229">
        <w:rPr>
          <w:rFonts w:eastAsia="Times New Roman" w:cs="Times New Roman"/>
          <w:i/>
          <w:lang w:val="ru-RU"/>
        </w:rPr>
        <w:t>місця</w:t>
      </w:r>
      <w:proofErr w:type="spellEnd"/>
      <w:r w:rsidRPr="00EB3229">
        <w:rPr>
          <w:rFonts w:eastAsia="Times New Roman" w:cs="Times New Roman"/>
          <w:i/>
          <w:lang w:val="ru-RU"/>
        </w:rPr>
        <w:t xml:space="preserve"> у формах </w:t>
      </w:r>
      <w:proofErr w:type="spellStart"/>
      <w:r w:rsidRPr="00EB3229">
        <w:rPr>
          <w:rFonts w:eastAsia="Times New Roman" w:cs="Times New Roman"/>
          <w:i/>
          <w:lang w:val="ru-RU"/>
        </w:rPr>
        <w:t>повинні</w:t>
      </w:r>
      <w:proofErr w:type="spellEnd"/>
      <w:r w:rsidRPr="00EB3229">
        <w:rPr>
          <w:rFonts w:eastAsia="Times New Roman" w:cs="Times New Roman"/>
          <w:i/>
          <w:lang w:val="ru-RU"/>
        </w:rPr>
        <w:t xml:space="preserve"> бути </w:t>
      </w:r>
      <w:proofErr w:type="spellStart"/>
      <w:r w:rsidRPr="00EB3229">
        <w:rPr>
          <w:rFonts w:eastAsia="Times New Roman" w:cs="Times New Roman"/>
          <w:i/>
          <w:lang w:val="ru-RU"/>
        </w:rPr>
        <w:t>заповнені</w:t>
      </w:r>
      <w:proofErr w:type="spellEnd"/>
      <w:r w:rsidRPr="00EB3229">
        <w:rPr>
          <w:rFonts w:eastAsia="Times New Roman" w:cs="Times New Roman"/>
          <w:i/>
          <w:lang w:val="ru-RU"/>
        </w:rPr>
        <w:t xml:space="preserve">. </w:t>
      </w:r>
      <w:proofErr w:type="spellStart"/>
      <w:r w:rsidRPr="00EB3229">
        <w:rPr>
          <w:rFonts w:eastAsia="Times New Roman" w:cs="Times New Roman"/>
          <w:i/>
          <w:lang w:val="ru-RU"/>
        </w:rPr>
        <w:t>Стирання</w:t>
      </w:r>
      <w:proofErr w:type="spellEnd"/>
      <w:r w:rsidRPr="00EB3229">
        <w:rPr>
          <w:rFonts w:eastAsia="Times New Roman" w:cs="Times New Roman"/>
          <w:i/>
          <w:lang w:val="ru-RU"/>
        </w:rPr>
        <w:t xml:space="preserve"> та </w:t>
      </w:r>
      <w:proofErr w:type="spellStart"/>
      <w:r w:rsidRPr="00EB3229">
        <w:rPr>
          <w:rFonts w:eastAsia="Times New Roman" w:cs="Times New Roman"/>
          <w:i/>
          <w:lang w:val="ru-RU"/>
        </w:rPr>
        <w:t>виправлення</w:t>
      </w:r>
      <w:proofErr w:type="spellEnd"/>
      <w:r w:rsidRPr="00EB3229">
        <w:rPr>
          <w:rFonts w:eastAsia="Times New Roman" w:cs="Times New Roman"/>
          <w:i/>
          <w:lang w:val="ru-RU"/>
        </w:rPr>
        <w:t xml:space="preserve"> не </w:t>
      </w:r>
      <w:proofErr w:type="spellStart"/>
      <w:r w:rsidRPr="00EB3229">
        <w:rPr>
          <w:rFonts w:eastAsia="Times New Roman" w:cs="Times New Roman"/>
          <w:i/>
          <w:lang w:val="ru-RU"/>
        </w:rPr>
        <w:t>дозволяються</w:t>
      </w:r>
      <w:proofErr w:type="spellEnd"/>
      <w:r w:rsidRPr="00EB3229">
        <w:rPr>
          <w:rFonts w:eastAsia="Times New Roman" w:cs="Times New Roman"/>
          <w:i/>
          <w:lang w:val="ru-RU"/>
        </w:rPr>
        <w:t xml:space="preserve">. </w:t>
      </w:r>
      <w:proofErr w:type="spellStart"/>
      <w:r w:rsidRPr="00EB3229">
        <w:rPr>
          <w:rFonts w:eastAsia="Times New Roman" w:cs="Times New Roman"/>
          <w:i/>
          <w:lang w:val="ru-RU"/>
        </w:rPr>
        <w:t>Документи</w:t>
      </w:r>
      <w:proofErr w:type="spellEnd"/>
      <w:r w:rsidRPr="00EB3229">
        <w:rPr>
          <w:rFonts w:eastAsia="Times New Roman" w:cs="Times New Roman"/>
          <w:i/>
          <w:lang w:val="ru-RU"/>
        </w:rPr>
        <w:t xml:space="preserve"> </w:t>
      </w:r>
      <w:proofErr w:type="spellStart"/>
      <w:r w:rsidRPr="00EB3229">
        <w:rPr>
          <w:rFonts w:eastAsia="Times New Roman" w:cs="Times New Roman"/>
          <w:i/>
          <w:lang w:val="ru-RU"/>
        </w:rPr>
        <w:t>повинні</w:t>
      </w:r>
      <w:proofErr w:type="spellEnd"/>
      <w:r w:rsidRPr="00EB3229">
        <w:rPr>
          <w:rFonts w:eastAsia="Times New Roman" w:cs="Times New Roman"/>
          <w:i/>
          <w:lang w:val="ru-RU"/>
        </w:rPr>
        <w:t xml:space="preserve"> бути </w:t>
      </w:r>
      <w:proofErr w:type="spellStart"/>
      <w:r w:rsidRPr="00EB3229">
        <w:rPr>
          <w:rFonts w:eastAsia="Times New Roman" w:cs="Times New Roman"/>
          <w:i/>
          <w:lang w:val="ru-RU"/>
        </w:rPr>
        <w:t>належним</w:t>
      </w:r>
      <w:proofErr w:type="spellEnd"/>
      <w:r w:rsidRPr="00EB3229">
        <w:rPr>
          <w:rFonts w:eastAsia="Times New Roman" w:cs="Times New Roman"/>
          <w:i/>
          <w:lang w:val="ru-RU"/>
        </w:rPr>
        <w:t xml:space="preserve"> чином </w:t>
      </w:r>
      <w:proofErr w:type="spellStart"/>
      <w:r w:rsidRPr="00EB3229">
        <w:rPr>
          <w:rFonts w:eastAsia="Times New Roman" w:cs="Times New Roman"/>
          <w:i/>
          <w:lang w:val="ru-RU"/>
        </w:rPr>
        <w:t>підписані</w:t>
      </w:r>
      <w:proofErr w:type="spellEnd"/>
      <w:r w:rsidRPr="00EB3229">
        <w:rPr>
          <w:rFonts w:eastAsia="Times New Roman" w:cs="Times New Roman"/>
          <w:i/>
          <w:lang w:val="ru-RU"/>
        </w:rPr>
        <w:t xml:space="preserve"> та </w:t>
      </w:r>
      <w:proofErr w:type="spellStart"/>
      <w:r w:rsidRPr="00EB3229">
        <w:rPr>
          <w:rFonts w:eastAsia="Times New Roman" w:cs="Times New Roman"/>
          <w:i/>
          <w:lang w:val="ru-RU"/>
        </w:rPr>
        <w:t>затверджені</w:t>
      </w:r>
      <w:proofErr w:type="spellEnd"/>
      <w:r w:rsidRPr="00EB3229">
        <w:rPr>
          <w:rFonts w:eastAsia="Times New Roman" w:cs="Times New Roman"/>
          <w:i/>
          <w:lang w:val="ru-RU"/>
        </w:rPr>
        <w:t xml:space="preserve"> печаткою </w:t>
      </w:r>
      <w:proofErr w:type="spellStart"/>
      <w:r w:rsidRPr="00EB3229">
        <w:rPr>
          <w:rFonts w:eastAsia="Times New Roman" w:cs="Times New Roman"/>
          <w:i/>
          <w:lang w:val="ru-RU"/>
        </w:rPr>
        <w:t>уповноваженого</w:t>
      </w:r>
      <w:proofErr w:type="spellEnd"/>
      <w:r w:rsidRPr="00EB3229">
        <w:rPr>
          <w:rFonts w:eastAsia="Times New Roman" w:cs="Times New Roman"/>
          <w:i/>
          <w:lang w:val="ru-RU"/>
        </w:rPr>
        <w:t xml:space="preserve"> </w:t>
      </w:r>
      <w:proofErr w:type="spellStart"/>
      <w:r w:rsidRPr="00EB3229">
        <w:rPr>
          <w:rFonts w:eastAsia="Times New Roman" w:cs="Times New Roman"/>
          <w:i/>
          <w:lang w:val="ru-RU"/>
        </w:rPr>
        <w:t>представника</w:t>
      </w:r>
      <w:proofErr w:type="spellEnd"/>
      <w:r w:rsidRPr="00EB3229">
        <w:rPr>
          <w:rFonts w:eastAsia="Times New Roman" w:cs="Times New Roman"/>
          <w:i/>
          <w:lang w:val="ru-RU"/>
        </w:rPr>
        <w:t xml:space="preserve"> </w:t>
      </w:r>
      <w:proofErr w:type="spellStart"/>
      <w:r w:rsidRPr="00EB3229">
        <w:rPr>
          <w:rFonts w:eastAsia="Times New Roman" w:cs="Times New Roman"/>
          <w:i/>
          <w:lang w:val="ru-RU"/>
        </w:rPr>
        <w:t>компанії</w:t>
      </w:r>
      <w:proofErr w:type="spellEnd"/>
      <w:r w:rsidRPr="00EB3229">
        <w:rPr>
          <w:rFonts w:eastAsia="Times New Roman" w:cs="Times New Roman"/>
          <w:i/>
          <w:lang w:val="ru-RU"/>
        </w:rPr>
        <w:t xml:space="preserve"> </w:t>
      </w:r>
      <w:proofErr w:type="spellStart"/>
      <w:r w:rsidRPr="00EB3229">
        <w:rPr>
          <w:rFonts w:eastAsia="Times New Roman" w:cs="Times New Roman"/>
          <w:i/>
          <w:lang w:val="ru-RU"/>
        </w:rPr>
        <w:t>відповідно</w:t>
      </w:r>
      <w:proofErr w:type="spellEnd"/>
      <w:r w:rsidRPr="00EB3229">
        <w:rPr>
          <w:rFonts w:eastAsia="Times New Roman" w:cs="Times New Roman"/>
          <w:i/>
          <w:lang w:val="ru-RU"/>
        </w:rPr>
        <w:t xml:space="preserve"> до </w:t>
      </w:r>
      <w:proofErr w:type="spellStart"/>
      <w:r w:rsidRPr="00EB3229">
        <w:rPr>
          <w:rFonts w:eastAsia="Times New Roman" w:cs="Times New Roman"/>
          <w:i/>
          <w:lang w:val="ru-RU"/>
        </w:rPr>
        <w:t>вимог</w:t>
      </w:r>
      <w:proofErr w:type="spellEnd"/>
      <w:r w:rsidRPr="00EB3229">
        <w:rPr>
          <w:rFonts w:eastAsia="Times New Roman" w:cs="Times New Roman"/>
          <w:i/>
          <w:lang w:val="ru-RU"/>
        </w:rPr>
        <w:t xml:space="preserve">. </w:t>
      </w:r>
      <w:proofErr w:type="spellStart"/>
      <w:r w:rsidRPr="00EB3229">
        <w:rPr>
          <w:rFonts w:eastAsia="Times New Roman" w:cs="Times New Roman"/>
          <w:i/>
          <w:lang w:val="ru-RU"/>
        </w:rPr>
        <w:t>Сторінки</w:t>
      </w:r>
      <w:proofErr w:type="spellEnd"/>
      <w:r w:rsidRPr="00EB3229">
        <w:rPr>
          <w:rFonts w:eastAsia="Times New Roman" w:cs="Times New Roman"/>
          <w:i/>
          <w:lang w:val="ru-RU"/>
        </w:rPr>
        <w:t xml:space="preserve">, </w:t>
      </w:r>
      <w:proofErr w:type="spellStart"/>
      <w:r w:rsidRPr="00EB3229">
        <w:rPr>
          <w:rFonts w:eastAsia="Times New Roman" w:cs="Times New Roman"/>
          <w:i/>
          <w:lang w:val="ru-RU"/>
        </w:rPr>
        <w:t>які</w:t>
      </w:r>
      <w:proofErr w:type="spellEnd"/>
      <w:r w:rsidRPr="00EB3229">
        <w:rPr>
          <w:rFonts w:eastAsia="Times New Roman" w:cs="Times New Roman"/>
          <w:i/>
          <w:lang w:val="ru-RU"/>
        </w:rPr>
        <w:t xml:space="preserve"> не </w:t>
      </w:r>
      <w:proofErr w:type="spellStart"/>
      <w:r w:rsidRPr="00EB3229">
        <w:rPr>
          <w:rFonts w:eastAsia="Times New Roman" w:cs="Times New Roman"/>
          <w:i/>
          <w:lang w:val="ru-RU"/>
        </w:rPr>
        <w:t>потребують</w:t>
      </w:r>
      <w:proofErr w:type="spellEnd"/>
      <w:r w:rsidRPr="00EB3229">
        <w:rPr>
          <w:rFonts w:eastAsia="Times New Roman" w:cs="Times New Roman"/>
          <w:i/>
          <w:lang w:val="ru-RU"/>
        </w:rPr>
        <w:t xml:space="preserve"> </w:t>
      </w:r>
      <w:proofErr w:type="spellStart"/>
      <w:r w:rsidRPr="00EB3229">
        <w:rPr>
          <w:rFonts w:eastAsia="Times New Roman" w:cs="Times New Roman"/>
          <w:i/>
          <w:lang w:val="ru-RU"/>
        </w:rPr>
        <w:t>підпису</w:t>
      </w:r>
      <w:proofErr w:type="spellEnd"/>
      <w:r w:rsidRPr="00EB3229">
        <w:rPr>
          <w:rFonts w:eastAsia="Times New Roman" w:cs="Times New Roman"/>
          <w:i/>
          <w:lang w:val="ru-RU"/>
        </w:rPr>
        <w:t xml:space="preserve">, </w:t>
      </w:r>
      <w:proofErr w:type="spellStart"/>
      <w:r w:rsidRPr="00EB3229">
        <w:rPr>
          <w:rFonts w:eastAsia="Times New Roman" w:cs="Times New Roman"/>
          <w:i/>
          <w:lang w:val="ru-RU"/>
        </w:rPr>
        <w:t>повинні</w:t>
      </w:r>
      <w:proofErr w:type="spellEnd"/>
      <w:r w:rsidRPr="00EB3229">
        <w:rPr>
          <w:rFonts w:eastAsia="Times New Roman" w:cs="Times New Roman"/>
          <w:i/>
          <w:lang w:val="ru-RU"/>
        </w:rPr>
        <w:t xml:space="preserve"> бути </w:t>
      </w:r>
      <w:proofErr w:type="spellStart"/>
      <w:r w:rsidRPr="00EB3229">
        <w:rPr>
          <w:rFonts w:eastAsia="Times New Roman" w:cs="Times New Roman"/>
          <w:i/>
          <w:lang w:val="ru-RU"/>
        </w:rPr>
        <w:t>засвідчені</w:t>
      </w:r>
      <w:proofErr w:type="spellEnd"/>
      <w:r w:rsidRPr="00EB3229">
        <w:rPr>
          <w:rFonts w:eastAsia="Times New Roman" w:cs="Times New Roman"/>
          <w:i/>
          <w:lang w:val="ru-RU"/>
        </w:rPr>
        <w:t xml:space="preserve"> </w:t>
      </w:r>
      <w:proofErr w:type="spellStart"/>
      <w:r w:rsidRPr="00EB3229">
        <w:rPr>
          <w:rFonts w:eastAsia="Times New Roman" w:cs="Times New Roman"/>
          <w:i/>
          <w:lang w:val="ru-RU"/>
        </w:rPr>
        <w:t>ініціалами</w:t>
      </w:r>
      <w:proofErr w:type="spellEnd"/>
      <w:r w:rsidRPr="00EB3229">
        <w:rPr>
          <w:rFonts w:eastAsia="Times New Roman" w:cs="Times New Roman"/>
          <w:i/>
          <w:lang w:val="ru-RU"/>
        </w:rPr>
        <w:t xml:space="preserve"> та/</w:t>
      </w:r>
      <w:proofErr w:type="spellStart"/>
      <w:r w:rsidRPr="00EB3229">
        <w:rPr>
          <w:rFonts w:eastAsia="Times New Roman" w:cs="Times New Roman"/>
          <w:i/>
          <w:lang w:val="ru-RU"/>
        </w:rPr>
        <w:t>або</w:t>
      </w:r>
      <w:proofErr w:type="spellEnd"/>
      <w:r w:rsidRPr="00EB3229">
        <w:rPr>
          <w:rFonts w:eastAsia="Times New Roman" w:cs="Times New Roman"/>
          <w:i/>
          <w:lang w:val="ru-RU"/>
        </w:rPr>
        <w:t xml:space="preserve"> </w:t>
      </w:r>
      <w:proofErr w:type="spellStart"/>
      <w:r w:rsidRPr="00EB3229">
        <w:rPr>
          <w:rFonts w:eastAsia="Times New Roman" w:cs="Times New Roman"/>
          <w:i/>
          <w:lang w:val="ru-RU"/>
        </w:rPr>
        <w:t>скріплені</w:t>
      </w:r>
      <w:proofErr w:type="spellEnd"/>
      <w:r w:rsidRPr="00EB3229">
        <w:rPr>
          <w:rFonts w:eastAsia="Times New Roman" w:cs="Times New Roman"/>
          <w:i/>
          <w:lang w:val="ru-RU"/>
        </w:rPr>
        <w:t xml:space="preserve"> печаткою.</w:t>
      </w:r>
    </w:p>
    <w:p w14:paraId="07A07817" w14:textId="77777777" w:rsidR="00117802" w:rsidRPr="00EB3229" w:rsidRDefault="00117802">
      <w:pPr>
        <w:spacing w:after="0"/>
        <w:jc w:val="both"/>
        <w:rPr>
          <w:rFonts w:eastAsia="Times New Roman" w:cs="Times New Roman"/>
          <w:i/>
          <w:lang w:val="ru-RU"/>
        </w:rPr>
      </w:pPr>
    </w:p>
    <w:p w14:paraId="322BACD3" w14:textId="77777777" w:rsidR="00117802" w:rsidRDefault="001B3F20">
      <w:pPr>
        <w:spacing w:after="0"/>
        <w:jc w:val="both"/>
        <w:rPr>
          <w:rFonts w:eastAsia="Times New Roman" w:cs="Times New Roman"/>
          <w:i/>
        </w:rPr>
      </w:pPr>
      <w:proofErr w:type="spellStart"/>
      <w:r>
        <w:rPr>
          <w:rFonts w:eastAsia="Times New Roman" w:cs="Times New Roman"/>
          <w:b/>
          <w:i/>
        </w:rPr>
        <w:t>Для</w:t>
      </w:r>
      <w:proofErr w:type="spellEnd"/>
      <w:r>
        <w:rPr>
          <w:rFonts w:eastAsia="Times New Roman" w:cs="Times New Roman"/>
          <w:b/>
          <w:i/>
        </w:rPr>
        <w:t xml:space="preserve"> </w:t>
      </w:r>
      <w:proofErr w:type="spellStart"/>
      <w:r>
        <w:rPr>
          <w:rFonts w:eastAsia="Times New Roman" w:cs="Times New Roman"/>
          <w:b/>
          <w:i/>
        </w:rPr>
        <w:t>юридичних</w:t>
      </w:r>
      <w:proofErr w:type="spellEnd"/>
      <w:r>
        <w:rPr>
          <w:rFonts w:eastAsia="Times New Roman" w:cs="Times New Roman"/>
          <w:b/>
          <w:i/>
        </w:rPr>
        <w:t xml:space="preserve"> </w:t>
      </w:r>
      <w:proofErr w:type="spellStart"/>
      <w:r>
        <w:rPr>
          <w:rFonts w:eastAsia="Times New Roman" w:cs="Times New Roman"/>
          <w:b/>
          <w:i/>
        </w:rPr>
        <w:t>осіб</w:t>
      </w:r>
      <w:proofErr w:type="spellEnd"/>
      <w:r>
        <w:rPr>
          <w:rFonts w:eastAsia="Times New Roman" w:cs="Times New Roman"/>
          <w:i/>
        </w:rPr>
        <w:t>:</w:t>
      </w:r>
    </w:p>
    <w:p w14:paraId="5091E368" w14:textId="77777777" w:rsidR="00117802" w:rsidRDefault="00117802">
      <w:pPr>
        <w:spacing w:after="0"/>
        <w:jc w:val="both"/>
        <w:rPr>
          <w:rFonts w:eastAsia="Times New Roman" w:cs="Times New Roman"/>
          <w:i/>
        </w:rPr>
      </w:pPr>
    </w:p>
    <w:p w14:paraId="07CDF4EF" w14:textId="77777777" w:rsidR="00117802" w:rsidRDefault="001B3F20">
      <w:pPr>
        <w:numPr>
          <w:ilvl w:val="0"/>
          <w:numId w:val="10"/>
        </w:numPr>
        <w:pBdr>
          <w:top w:val="nil"/>
          <w:left w:val="nil"/>
          <w:bottom w:val="nil"/>
          <w:right w:val="nil"/>
          <w:between w:val="nil"/>
        </w:pBdr>
        <w:spacing w:after="0" w:line="240" w:lineRule="auto"/>
        <w:jc w:val="both"/>
        <w:rPr>
          <w:rFonts w:eastAsia="Times New Roman" w:cs="Times New Roman"/>
          <w:color w:val="000000"/>
        </w:rPr>
      </w:pPr>
      <w:proofErr w:type="spellStart"/>
      <w:r>
        <w:rPr>
          <w:rFonts w:eastAsia="Times New Roman" w:cs="Times New Roman"/>
          <w:color w:val="000000"/>
        </w:rPr>
        <w:t>заявка</w:t>
      </w:r>
      <w:proofErr w:type="spellEnd"/>
      <w:r>
        <w:rPr>
          <w:rFonts w:eastAsia="Times New Roman" w:cs="Times New Roman"/>
          <w:color w:val="000000"/>
        </w:rPr>
        <w:t xml:space="preserve"> з </w:t>
      </w:r>
      <w:proofErr w:type="spellStart"/>
      <w:r>
        <w:rPr>
          <w:rFonts w:eastAsia="Times New Roman" w:cs="Times New Roman"/>
          <w:color w:val="000000"/>
        </w:rPr>
        <w:t>тендерною</w:t>
      </w:r>
      <w:proofErr w:type="spellEnd"/>
      <w:r>
        <w:rPr>
          <w:rFonts w:eastAsia="Times New Roman" w:cs="Times New Roman"/>
          <w:color w:val="000000"/>
        </w:rPr>
        <w:t xml:space="preserve"> </w:t>
      </w:r>
      <w:proofErr w:type="spellStart"/>
      <w:r>
        <w:rPr>
          <w:rFonts w:eastAsia="Times New Roman" w:cs="Times New Roman"/>
          <w:color w:val="000000"/>
        </w:rPr>
        <w:t>пропозицією</w:t>
      </w:r>
      <w:proofErr w:type="spellEnd"/>
      <w:r>
        <w:rPr>
          <w:rFonts w:eastAsia="Times New Roman" w:cs="Times New Roman"/>
          <w:color w:val="000000"/>
        </w:rPr>
        <w:t xml:space="preserve">; </w:t>
      </w:r>
    </w:p>
    <w:p w14:paraId="033A3ABD" w14:textId="5F354EB2" w:rsidR="00117802" w:rsidRPr="00EB3229" w:rsidRDefault="00E6416E">
      <w:pPr>
        <w:numPr>
          <w:ilvl w:val="0"/>
          <w:numId w:val="10"/>
        </w:numPr>
        <w:pBdr>
          <w:top w:val="nil"/>
          <w:left w:val="nil"/>
          <w:bottom w:val="nil"/>
          <w:right w:val="nil"/>
          <w:between w:val="nil"/>
        </w:pBdr>
        <w:spacing w:after="0" w:line="240" w:lineRule="auto"/>
        <w:jc w:val="both"/>
        <w:rPr>
          <w:rFonts w:eastAsia="Times New Roman" w:cs="Times New Roman"/>
          <w:color w:val="000000"/>
          <w:lang w:val="ru-RU"/>
        </w:rPr>
      </w:pPr>
      <w:r>
        <w:rPr>
          <w:rFonts w:eastAsia="Times New Roman" w:cs="Times New Roman"/>
          <w:bCs/>
          <w:lang w:val="ru-RU"/>
        </w:rPr>
        <w:t>г</w:t>
      </w:r>
      <w:r w:rsidRPr="003B0DAD">
        <w:rPr>
          <w:rFonts w:eastAsia="Times New Roman" w:cs="Times New Roman"/>
          <w:bCs/>
          <w:lang w:val="uk-UA"/>
        </w:rPr>
        <w:t>рафік робіт</w:t>
      </w:r>
      <w:r w:rsidR="001B3F20" w:rsidRPr="00EB3229">
        <w:rPr>
          <w:rFonts w:eastAsia="Times New Roman" w:cs="Times New Roman"/>
          <w:color w:val="000000"/>
          <w:lang w:val="ru-RU"/>
        </w:rPr>
        <w:t>;</w:t>
      </w:r>
    </w:p>
    <w:p w14:paraId="6BEC03D4" w14:textId="77777777" w:rsidR="00117802" w:rsidRPr="00EB3229" w:rsidRDefault="001B3F20">
      <w:pPr>
        <w:numPr>
          <w:ilvl w:val="0"/>
          <w:numId w:val="10"/>
        </w:numPr>
        <w:pBdr>
          <w:top w:val="nil"/>
          <w:left w:val="nil"/>
          <w:bottom w:val="nil"/>
          <w:right w:val="nil"/>
          <w:between w:val="nil"/>
        </w:pBdr>
        <w:spacing w:after="0" w:line="240" w:lineRule="auto"/>
        <w:jc w:val="both"/>
        <w:rPr>
          <w:rFonts w:eastAsia="Times New Roman" w:cs="Times New Roman"/>
          <w:color w:val="000000"/>
          <w:lang w:val="ru-RU"/>
        </w:rPr>
      </w:pPr>
      <w:proofErr w:type="spellStart"/>
      <w:r w:rsidRPr="00EB3229">
        <w:rPr>
          <w:rFonts w:eastAsia="Times New Roman" w:cs="Times New Roman"/>
          <w:color w:val="000000"/>
          <w:lang w:val="ru-RU"/>
        </w:rPr>
        <w:t>декларація</w:t>
      </w:r>
      <w:proofErr w:type="spellEnd"/>
      <w:r w:rsidRPr="00EB3229">
        <w:rPr>
          <w:rFonts w:eastAsia="Times New Roman" w:cs="Times New Roman"/>
          <w:color w:val="000000"/>
          <w:lang w:val="ru-RU"/>
        </w:rPr>
        <w:t xml:space="preserve"> для </w:t>
      </w:r>
      <w:proofErr w:type="spellStart"/>
      <w:r w:rsidRPr="00EB3229">
        <w:rPr>
          <w:rFonts w:eastAsia="Times New Roman" w:cs="Times New Roman"/>
          <w:color w:val="000000"/>
          <w:lang w:val="ru-RU"/>
        </w:rPr>
        <w:t>кандидатів</w:t>
      </w:r>
      <w:proofErr w:type="spellEnd"/>
      <w:r w:rsidRPr="00EB3229">
        <w:rPr>
          <w:rFonts w:eastAsia="Times New Roman" w:cs="Times New Roman"/>
          <w:color w:val="000000"/>
          <w:lang w:val="ru-RU"/>
        </w:rPr>
        <w:t xml:space="preserve"> та </w:t>
      </w:r>
      <w:proofErr w:type="spellStart"/>
      <w:r w:rsidRPr="00EB3229">
        <w:rPr>
          <w:rFonts w:eastAsia="Times New Roman" w:cs="Times New Roman"/>
          <w:color w:val="000000"/>
          <w:lang w:val="ru-RU"/>
        </w:rPr>
        <w:t>учасників</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тендерів</w:t>
      </w:r>
      <w:proofErr w:type="spellEnd"/>
      <w:r w:rsidRPr="00EB3229">
        <w:rPr>
          <w:rFonts w:eastAsia="Times New Roman" w:cs="Times New Roman"/>
          <w:color w:val="000000"/>
          <w:lang w:val="ru-RU"/>
        </w:rPr>
        <w:t>;</w:t>
      </w:r>
    </w:p>
    <w:p w14:paraId="585BCB6F" w14:textId="77777777" w:rsidR="00117802" w:rsidRDefault="001B3F20">
      <w:pPr>
        <w:numPr>
          <w:ilvl w:val="0"/>
          <w:numId w:val="10"/>
        </w:numPr>
        <w:pBdr>
          <w:top w:val="nil"/>
          <w:left w:val="nil"/>
          <w:bottom w:val="nil"/>
          <w:right w:val="nil"/>
          <w:between w:val="nil"/>
        </w:pBdr>
        <w:spacing w:after="0" w:line="240" w:lineRule="auto"/>
        <w:jc w:val="both"/>
        <w:rPr>
          <w:rFonts w:eastAsia="Times New Roman" w:cs="Times New Roman"/>
          <w:color w:val="000000"/>
        </w:rPr>
      </w:pPr>
      <w:proofErr w:type="spellStart"/>
      <w:r>
        <w:rPr>
          <w:rFonts w:eastAsia="Times New Roman" w:cs="Times New Roman"/>
          <w:color w:val="000000"/>
        </w:rPr>
        <w:t>каталог</w:t>
      </w:r>
      <w:proofErr w:type="spellEnd"/>
      <w:r>
        <w:rPr>
          <w:rFonts w:eastAsia="Times New Roman" w:cs="Times New Roman"/>
          <w:color w:val="000000"/>
        </w:rPr>
        <w:t xml:space="preserve"> </w:t>
      </w:r>
      <w:proofErr w:type="spellStart"/>
      <w:r>
        <w:rPr>
          <w:rFonts w:eastAsia="Times New Roman" w:cs="Times New Roman"/>
          <w:color w:val="000000"/>
        </w:rPr>
        <w:t>цін</w:t>
      </w:r>
      <w:proofErr w:type="spellEnd"/>
      <w:r>
        <w:rPr>
          <w:rFonts w:eastAsia="Times New Roman" w:cs="Times New Roman"/>
          <w:color w:val="000000"/>
        </w:rPr>
        <w:t>;</w:t>
      </w:r>
    </w:p>
    <w:p w14:paraId="549855FD" w14:textId="77777777" w:rsidR="00117802" w:rsidRPr="00EB3229" w:rsidRDefault="001B3F20">
      <w:pPr>
        <w:numPr>
          <w:ilvl w:val="0"/>
          <w:numId w:val="10"/>
        </w:numPr>
        <w:pBdr>
          <w:top w:val="nil"/>
          <w:left w:val="nil"/>
          <w:bottom w:val="nil"/>
          <w:right w:val="nil"/>
          <w:between w:val="nil"/>
        </w:pBdr>
        <w:spacing w:after="0" w:line="240" w:lineRule="auto"/>
        <w:jc w:val="both"/>
        <w:rPr>
          <w:rFonts w:eastAsia="Times New Roman" w:cs="Times New Roman"/>
          <w:color w:val="000000"/>
          <w:lang w:val="ru-RU"/>
        </w:rPr>
      </w:pPr>
      <w:proofErr w:type="spellStart"/>
      <w:r w:rsidRPr="00EB3229">
        <w:rPr>
          <w:rFonts w:eastAsia="Times New Roman" w:cs="Times New Roman"/>
          <w:color w:val="000000"/>
          <w:lang w:val="ru-RU"/>
        </w:rPr>
        <w:t>копії</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сторінок</w:t>
      </w:r>
      <w:proofErr w:type="spellEnd"/>
      <w:r w:rsidRPr="00EB3229">
        <w:rPr>
          <w:rFonts w:eastAsia="Times New Roman" w:cs="Times New Roman"/>
          <w:color w:val="000000"/>
          <w:lang w:val="ru-RU"/>
        </w:rPr>
        <w:t xml:space="preserve"> Статуту </w:t>
      </w:r>
      <w:proofErr w:type="spellStart"/>
      <w:r w:rsidRPr="00EB3229">
        <w:rPr>
          <w:rFonts w:eastAsia="Times New Roman" w:cs="Times New Roman"/>
          <w:color w:val="000000"/>
          <w:lang w:val="ru-RU"/>
        </w:rPr>
        <w:t>організації</w:t>
      </w:r>
      <w:proofErr w:type="spellEnd"/>
      <w:r w:rsidRPr="00EB3229">
        <w:rPr>
          <w:rFonts w:eastAsia="Times New Roman" w:cs="Times New Roman"/>
          <w:color w:val="000000"/>
          <w:lang w:val="ru-RU"/>
        </w:rPr>
        <w:t xml:space="preserve"> – </w:t>
      </w:r>
      <w:proofErr w:type="spellStart"/>
      <w:r w:rsidRPr="00EB3229">
        <w:rPr>
          <w:rFonts w:eastAsia="Times New Roman" w:cs="Times New Roman"/>
          <w:color w:val="000000"/>
          <w:lang w:val="ru-RU"/>
        </w:rPr>
        <w:t>першої</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сторінки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сторінки</w:t>
      </w:r>
      <w:proofErr w:type="spellEnd"/>
      <w:r w:rsidRPr="00EB3229">
        <w:rPr>
          <w:rFonts w:eastAsia="Times New Roman" w:cs="Times New Roman"/>
          <w:color w:val="000000"/>
          <w:lang w:val="ru-RU"/>
        </w:rPr>
        <w:t xml:space="preserve"> з видами </w:t>
      </w:r>
      <w:proofErr w:type="spellStart"/>
      <w:r w:rsidRPr="00EB3229">
        <w:rPr>
          <w:rFonts w:eastAsia="Times New Roman" w:cs="Times New Roman"/>
          <w:color w:val="000000"/>
          <w:lang w:val="ru-RU"/>
        </w:rPr>
        <w:t>діяльності</w:t>
      </w:r>
      <w:proofErr w:type="spellEnd"/>
      <w:r w:rsidRPr="00EB3229">
        <w:rPr>
          <w:rFonts w:eastAsia="Times New Roman" w:cs="Times New Roman"/>
          <w:color w:val="000000"/>
          <w:lang w:val="ru-RU"/>
        </w:rPr>
        <w:t xml:space="preserve"> та </w:t>
      </w:r>
      <w:proofErr w:type="spellStart"/>
      <w:r w:rsidRPr="00EB3229">
        <w:rPr>
          <w:rFonts w:eastAsia="Times New Roman" w:cs="Times New Roman"/>
          <w:color w:val="000000"/>
          <w:lang w:val="ru-RU"/>
        </w:rPr>
        <w:t>сторінки</w:t>
      </w:r>
      <w:proofErr w:type="spellEnd"/>
      <w:r w:rsidRPr="00EB3229">
        <w:rPr>
          <w:rFonts w:eastAsia="Times New Roman" w:cs="Times New Roman"/>
          <w:color w:val="000000"/>
          <w:lang w:val="ru-RU"/>
        </w:rPr>
        <w:t xml:space="preserve"> про </w:t>
      </w:r>
      <w:proofErr w:type="spellStart"/>
      <w:r w:rsidRPr="00EB3229">
        <w:rPr>
          <w:rFonts w:eastAsia="Times New Roman" w:cs="Times New Roman"/>
          <w:color w:val="000000"/>
          <w:lang w:val="ru-RU"/>
        </w:rPr>
        <w:t>повноваження</w:t>
      </w:r>
      <w:proofErr w:type="spellEnd"/>
      <w:r w:rsidRPr="00EB3229">
        <w:rPr>
          <w:rFonts w:eastAsia="Times New Roman" w:cs="Times New Roman"/>
          <w:color w:val="000000"/>
          <w:lang w:val="ru-RU"/>
        </w:rPr>
        <w:t xml:space="preserve"> директора;</w:t>
      </w:r>
    </w:p>
    <w:p w14:paraId="73279DA1" w14:textId="77777777" w:rsidR="00117802" w:rsidRPr="00EB3229" w:rsidRDefault="001B3F20">
      <w:pPr>
        <w:numPr>
          <w:ilvl w:val="0"/>
          <w:numId w:val="10"/>
        </w:numPr>
        <w:pBdr>
          <w:top w:val="nil"/>
          <w:left w:val="nil"/>
          <w:bottom w:val="nil"/>
          <w:right w:val="nil"/>
          <w:between w:val="nil"/>
        </w:pBdr>
        <w:spacing w:after="0"/>
        <w:jc w:val="both"/>
        <w:rPr>
          <w:rFonts w:eastAsia="Times New Roman" w:cs="Times New Roman"/>
          <w:color w:val="000000"/>
          <w:lang w:val="ru-RU"/>
        </w:rPr>
      </w:pPr>
      <w:proofErr w:type="spellStart"/>
      <w:r w:rsidRPr="00EB3229">
        <w:rPr>
          <w:rFonts w:eastAsia="Times New Roman" w:cs="Times New Roman"/>
          <w:color w:val="000000"/>
          <w:lang w:val="ru-RU"/>
        </w:rPr>
        <w:t>копії</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свідоцтва</w:t>
      </w:r>
      <w:proofErr w:type="spellEnd"/>
      <w:r w:rsidRPr="00EB3229">
        <w:rPr>
          <w:rFonts w:eastAsia="Times New Roman" w:cs="Times New Roman"/>
          <w:color w:val="000000"/>
          <w:lang w:val="ru-RU"/>
        </w:rPr>
        <w:t xml:space="preserve"> про </w:t>
      </w:r>
      <w:proofErr w:type="spellStart"/>
      <w:r w:rsidRPr="00EB3229">
        <w:rPr>
          <w:rFonts w:eastAsia="Times New Roman" w:cs="Times New Roman"/>
          <w:color w:val="000000"/>
          <w:lang w:val="ru-RU"/>
        </w:rPr>
        <w:t>державну</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реєстрацію</w:t>
      </w:r>
      <w:proofErr w:type="spellEnd"/>
      <w:r w:rsidRPr="00EB3229">
        <w:rPr>
          <w:rFonts w:eastAsia="Times New Roman" w:cs="Times New Roman"/>
          <w:color w:val="000000"/>
          <w:lang w:val="ru-RU"/>
        </w:rPr>
        <w:t xml:space="preserve"> (для </w:t>
      </w:r>
      <w:proofErr w:type="spellStart"/>
      <w:r w:rsidRPr="00EB3229">
        <w:rPr>
          <w:rFonts w:eastAsia="Times New Roman" w:cs="Times New Roman"/>
          <w:color w:val="000000"/>
          <w:lang w:val="ru-RU"/>
        </w:rPr>
        <w:t>зареєстрованих</w:t>
      </w:r>
      <w:proofErr w:type="spellEnd"/>
      <w:r w:rsidRPr="00EB3229">
        <w:rPr>
          <w:rFonts w:eastAsia="Times New Roman" w:cs="Times New Roman"/>
          <w:color w:val="000000"/>
          <w:lang w:val="ru-RU"/>
        </w:rPr>
        <w:t xml:space="preserve"> до 07.05.2011 року, </w:t>
      </w:r>
      <w:proofErr w:type="spellStart"/>
      <w:r w:rsidRPr="00EB3229">
        <w:rPr>
          <w:rFonts w:eastAsia="Times New Roman" w:cs="Times New Roman"/>
          <w:color w:val="000000"/>
          <w:lang w:val="ru-RU"/>
        </w:rPr>
        <w:t>якщо</w:t>
      </w:r>
      <w:proofErr w:type="spellEnd"/>
      <w:r w:rsidRPr="00EB3229">
        <w:rPr>
          <w:rFonts w:eastAsia="Times New Roman" w:cs="Times New Roman"/>
          <w:color w:val="000000"/>
          <w:lang w:val="ru-RU"/>
        </w:rPr>
        <w:t xml:space="preserve"> вони не </w:t>
      </w:r>
      <w:proofErr w:type="spellStart"/>
      <w:r w:rsidRPr="00EB3229">
        <w:rPr>
          <w:rFonts w:eastAsia="Times New Roman" w:cs="Times New Roman"/>
          <w:color w:val="000000"/>
          <w:lang w:val="ru-RU"/>
        </w:rPr>
        <w:t>отримали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витяг</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або</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витяг</w:t>
      </w:r>
      <w:proofErr w:type="spellEnd"/>
      <w:r w:rsidRPr="00EB3229">
        <w:rPr>
          <w:rFonts w:eastAsia="Times New Roman" w:cs="Times New Roman"/>
          <w:color w:val="000000"/>
          <w:lang w:val="ru-RU"/>
        </w:rPr>
        <w:t xml:space="preserve"> з </w:t>
      </w:r>
      <w:proofErr w:type="spellStart"/>
      <w:r w:rsidRPr="00EB3229">
        <w:rPr>
          <w:rFonts w:eastAsia="Times New Roman" w:cs="Times New Roman"/>
          <w:color w:val="000000"/>
          <w:lang w:val="ru-RU"/>
        </w:rPr>
        <w:t>Єдиного</w:t>
      </w:r>
      <w:proofErr w:type="spellEnd"/>
      <w:r w:rsidRPr="00EB3229">
        <w:rPr>
          <w:rFonts w:eastAsia="Times New Roman" w:cs="Times New Roman"/>
          <w:color w:val="000000"/>
          <w:lang w:val="ru-RU"/>
        </w:rPr>
        <w:t xml:space="preserve"> державного </w:t>
      </w:r>
      <w:proofErr w:type="spellStart"/>
      <w:r w:rsidRPr="00EB3229">
        <w:rPr>
          <w:rFonts w:eastAsia="Times New Roman" w:cs="Times New Roman"/>
          <w:color w:val="000000"/>
          <w:lang w:val="ru-RU"/>
        </w:rPr>
        <w:t>реєстру</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юридичних</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осіб</w:t>
      </w:r>
      <w:proofErr w:type="spellEnd"/>
      <w:r w:rsidRPr="00EB3229">
        <w:rPr>
          <w:rFonts w:eastAsia="Times New Roman" w:cs="Times New Roman"/>
          <w:color w:val="000000"/>
          <w:lang w:val="ru-RU"/>
        </w:rPr>
        <w:t xml:space="preserve"> та </w:t>
      </w:r>
      <w:proofErr w:type="spellStart"/>
      <w:r w:rsidRPr="00EB3229">
        <w:rPr>
          <w:rFonts w:eastAsia="Times New Roman" w:cs="Times New Roman"/>
          <w:color w:val="000000"/>
          <w:lang w:val="ru-RU"/>
        </w:rPr>
        <w:t>фізичних</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осіб-підприємців</w:t>
      </w:r>
      <w:proofErr w:type="spellEnd"/>
      <w:r w:rsidRPr="00EB3229">
        <w:rPr>
          <w:rFonts w:eastAsia="Times New Roman" w:cs="Times New Roman"/>
          <w:color w:val="000000"/>
          <w:lang w:val="ru-RU"/>
        </w:rPr>
        <w:t>;</w:t>
      </w:r>
    </w:p>
    <w:p w14:paraId="51D717B5" w14:textId="77777777" w:rsidR="00117802" w:rsidRPr="00EB3229" w:rsidRDefault="001B3F20">
      <w:pPr>
        <w:numPr>
          <w:ilvl w:val="0"/>
          <w:numId w:val="10"/>
        </w:numPr>
        <w:pBdr>
          <w:top w:val="nil"/>
          <w:left w:val="nil"/>
          <w:bottom w:val="nil"/>
          <w:right w:val="nil"/>
          <w:between w:val="nil"/>
        </w:pBdr>
        <w:spacing w:after="0"/>
        <w:jc w:val="both"/>
        <w:rPr>
          <w:rFonts w:eastAsia="Times New Roman" w:cs="Times New Roman"/>
          <w:color w:val="000000"/>
          <w:lang w:val="ru-RU"/>
        </w:rPr>
      </w:pPr>
      <w:proofErr w:type="spellStart"/>
      <w:r w:rsidRPr="00EB3229">
        <w:rPr>
          <w:rFonts w:eastAsia="Times New Roman" w:cs="Times New Roman"/>
          <w:color w:val="000000"/>
          <w:lang w:val="ru-RU"/>
        </w:rPr>
        <w:t>витяг</w:t>
      </w:r>
      <w:proofErr w:type="spellEnd"/>
      <w:r w:rsidRPr="00EB3229">
        <w:rPr>
          <w:rFonts w:eastAsia="Times New Roman" w:cs="Times New Roman"/>
          <w:color w:val="000000"/>
          <w:lang w:val="ru-RU"/>
        </w:rPr>
        <w:t xml:space="preserve"> з </w:t>
      </w:r>
      <w:proofErr w:type="spellStart"/>
      <w:r w:rsidRPr="00EB3229">
        <w:rPr>
          <w:rFonts w:eastAsia="Times New Roman" w:cs="Times New Roman"/>
          <w:color w:val="000000"/>
          <w:lang w:val="ru-RU"/>
        </w:rPr>
        <w:t>Єдиного</w:t>
      </w:r>
      <w:proofErr w:type="spellEnd"/>
      <w:r w:rsidRPr="00EB3229">
        <w:rPr>
          <w:rFonts w:eastAsia="Times New Roman" w:cs="Times New Roman"/>
          <w:color w:val="000000"/>
          <w:lang w:val="ru-RU"/>
        </w:rPr>
        <w:t xml:space="preserve"> державного </w:t>
      </w:r>
      <w:proofErr w:type="spellStart"/>
      <w:r w:rsidRPr="00EB3229">
        <w:rPr>
          <w:rFonts w:eastAsia="Times New Roman" w:cs="Times New Roman"/>
          <w:color w:val="000000"/>
          <w:lang w:val="ru-RU"/>
        </w:rPr>
        <w:t>реєстру</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юридичних</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осіб</w:t>
      </w:r>
      <w:proofErr w:type="spellEnd"/>
      <w:r w:rsidRPr="00EB3229">
        <w:rPr>
          <w:rFonts w:eastAsia="Times New Roman" w:cs="Times New Roman"/>
          <w:color w:val="000000"/>
          <w:lang w:val="ru-RU"/>
        </w:rPr>
        <w:t xml:space="preserve"> та </w:t>
      </w:r>
      <w:proofErr w:type="spellStart"/>
      <w:r w:rsidRPr="00EB3229">
        <w:rPr>
          <w:rFonts w:eastAsia="Times New Roman" w:cs="Times New Roman"/>
          <w:color w:val="000000"/>
          <w:lang w:val="ru-RU"/>
        </w:rPr>
        <w:t>фізичних</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осіб-підприємців</w:t>
      </w:r>
      <w:proofErr w:type="spellEnd"/>
      <w:r w:rsidRPr="00EB3229">
        <w:rPr>
          <w:rFonts w:eastAsia="Times New Roman" w:cs="Times New Roman"/>
          <w:color w:val="000000"/>
          <w:lang w:val="ru-RU"/>
        </w:rPr>
        <w:t xml:space="preserve">, в </w:t>
      </w:r>
      <w:proofErr w:type="spellStart"/>
      <w:r w:rsidRPr="00EB3229">
        <w:rPr>
          <w:rFonts w:eastAsia="Times New Roman" w:cs="Times New Roman"/>
          <w:color w:val="000000"/>
          <w:lang w:val="ru-RU"/>
        </w:rPr>
        <w:t>якому</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зазначаються</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основні</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види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діяльності</w:t>
      </w:r>
      <w:proofErr w:type="spellEnd"/>
      <w:r w:rsidRPr="00EB3229">
        <w:rPr>
          <w:rFonts w:eastAsia="Times New Roman" w:cs="Times New Roman"/>
          <w:color w:val="000000"/>
          <w:lang w:val="ru-RU"/>
        </w:rPr>
        <w:t xml:space="preserve">. Дата </w:t>
      </w:r>
      <w:proofErr w:type="spellStart"/>
      <w:r w:rsidRPr="00EB3229">
        <w:rPr>
          <w:rFonts w:eastAsia="Times New Roman" w:cs="Times New Roman"/>
          <w:color w:val="000000"/>
          <w:lang w:val="ru-RU"/>
        </w:rPr>
        <w:t>формування</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витягу</w:t>
      </w:r>
      <w:proofErr w:type="spellEnd"/>
      <w:r w:rsidRPr="00EB3229">
        <w:rPr>
          <w:rFonts w:eastAsia="Times New Roman" w:cs="Times New Roman"/>
          <w:color w:val="000000"/>
          <w:lang w:val="ru-RU"/>
        </w:rPr>
        <w:t xml:space="preserve"> не повинна </w:t>
      </w:r>
      <w:proofErr w:type="spellStart"/>
      <w:r w:rsidRPr="00EB3229">
        <w:rPr>
          <w:rFonts w:eastAsia="Times New Roman" w:cs="Times New Roman"/>
          <w:color w:val="000000"/>
          <w:lang w:val="ru-RU"/>
        </w:rPr>
        <w:t>перевищувати</w:t>
      </w:r>
      <w:proofErr w:type="spellEnd"/>
      <w:r w:rsidRPr="00EB3229">
        <w:rPr>
          <w:rFonts w:eastAsia="Times New Roman" w:cs="Times New Roman"/>
          <w:color w:val="000000"/>
          <w:lang w:val="ru-RU"/>
        </w:rPr>
        <w:t xml:space="preserve"> 2 </w:t>
      </w:r>
      <w:proofErr w:type="spellStart"/>
      <w:r w:rsidRPr="00EB3229">
        <w:rPr>
          <w:rFonts w:eastAsia="Times New Roman" w:cs="Times New Roman"/>
          <w:color w:val="000000"/>
          <w:lang w:val="ru-RU"/>
        </w:rPr>
        <w:t>місяці</w:t>
      </w:r>
      <w:proofErr w:type="spellEnd"/>
      <w:r w:rsidRPr="00EB3229">
        <w:rPr>
          <w:rFonts w:eastAsia="Times New Roman" w:cs="Times New Roman"/>
          <w:color w:val="000000"/>
          <w:lang w:val="ru-RU"/>
        </w:rPr>
        <w:t xml:space="preserve"> до </w:t>
      </w:r>
      <w:proofErr w:type="spellStart"/>
      <w:r w:rsidRPr="00EB3229">
        <w:rPr>
          <w:rFonts w:eastAsia="Times New Roman" w:cs="Times New Roman"/>
          <w:color w:val="000000"/>
          <w:lang w:val="ru-RU"/>
        </w:rPr>
        <w:t>дати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подання</w:t>
      </w:r>
      <w:proofErr w:type="spellEnd"/>
      <w:r w:rsidRPr="00EB3229">
        <w:rPr>
          <w:rFonts w:eastAsia="Times New Roman" w:cs="Times New Roman"/>
          <w:color w:val="000000"/>
          <w:lang w:val="ru-RU"/>
        </w:rPr>
        <w:t xml:space="preserve"> заявки;</w:t>
      </w:r>
    </w:p>
    <w:p w14:paraId="43B55C16" w14:textId="77777777" w:rsidR="00117802" w:rsidRPr="00EB3229" w:rsidRDefault="001B3F20">
      <w:pPr>
        <w:numPr>
          <w:ilvl w:val="0"/>
          <w:numId w:val="10"/>
        </w:numPr>
        <w:pBdr>
          <w:top w:val="nil"/>
          <w:left w:val="nil"/>
          <w:bottom w:val="nil"/>
          <w:right w:val="nil"/>
          <w:between w:val="nil"/>
        </w:pBdr>
        <w:spacing w:after="0"/>
        <w:jc w:val="both"/>
        <w:rPr>
          <w:rFonts w:eastAsia="Times New Roman" w:cs="Times New Roman"/>
          <w:color w:val="000000"/>
          <w:lang w:val="ru-RU"/>
        </w:rPr>
      </w:pPr>
      <w:proofErr w:type="spellStart"/>
      <w:r w:rsidRPr="00EB3229">
        <w:rPr>
          <w:rFonts w:eastAsia="Times New Roman" w:cs="Times New Roman"/>
          <w:color w:val="000000"/>
          <w:lang w:val="ru-RU"/>
        </w:rPr>
        <w:lastRenderedPageBreak/>
        <w:t>довідка</w:t>
      </w:r>
      <w:proofErr w:type="spellEnd"/>
      <w:r w:rsidRPr="00EB3229">
        <w:rPr>
          <w:rFonts w:eastAsia="Times New Roman" w:cs="Times New Roman"/>
          <w:color w:val="000000"/>
          <w:lang w:val="ru-RU"/>
        </w:rPr>
        <w:t xml:space="preserve"> про </w:t>
      </w:r>
      <w:proofErr w:type="spellStart"/>
      <w:r w:rsidRPr="00EB3229">
        <w:rPr>
          <w:rFonts w:eastAsia="Times New Roman" w:cs="Times New Roman"/>
          <w:color w:val="000000"/>
          <w:lang w:val="ru-RU"/>
        </w:rPr>
        <w:t>відсутність</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заборгованості</w:t>
      </w:r>
      <w:proofErr w:type="spellEnd"/>
      <w:r w:rsidRPr="00EB3229">
        <w:rPr>
          <w:rFonts w:eastAsia="Times New Roman" w:cs="Times New Roman"/>
          <w:color w:val="000000"/>
          <w:lang w:val="ru-RU"/>
        </w:rPr>
        <w:t xml:space="preserve"> по </w:t>
      </w:r>
      <w:proofErr w:type="spellStart"/>
      <w:r w:rsidRPr="00EB3229">
        <w:rPr>
          <w:rFonts w:eastAsia="Times New Roman" w:cs="Times New Roman"/>
          <w:color w:val="000000"/>
          <w:lang w:val="ru-RU"/>
        </w:rPr>
        <w:t>податках</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зборах</w:t>
      </w:r>
      <w:proofErr w:type="spellEnd"/>
      <w:r w:rsidRPr="00EB3229">
        <w:rPr>
          <w:rFonts w:eastAsia="Times New Roman" w:cs="Times New Roman"/>
          <w:color w:val="000000"/>
          <w:lang w:val="ru-RU"/>
        </w:rPr>
        <w:t xml:space="preserve">, платежах, </w:t>
      </w:r>
      <w:proofErr w:type="spellStart"/>
      <w:r w:rsidRPr="00EB3229">
        <w:rPr>
          <w:rFonts w:eastAsia="Times New Roman" w:cs="Times New Roman"/>
          <w:color w:val="000000"/>
          <w:lang w:val="ru-RU"/>
        </w:rPr>
        <w:t>що</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контролюються</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державними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фіскальними</w:t>
      </w:r>
      <w:proofErr w:type="spellEnd"/>
      <w:r w:rsidRPr="00EB3229">
        <w:rPr>
          <w:rFonts w:eastAsia="Times New Roman" w:cs="Times New Roman"/>
          <w:color w:val="000000"/>
          <w:lang w:val="ru-RU"/>
        </w:rPr>
        <w:t xml:space="preserve"> органами (</w:t>
      </w:r>
      <w:proofErr w:type="spellStart"/>
      <w:r w:rsidRPr="00EB3229">
        <w:rPr>
          <w:rFonts w:eastAsia="Times New Roman" w:cs="Times New Roman"/>
          <w:color w:val="000000"/>
          <w:lang w:val="ru-RU"/>
        </w:rPr>
        <w:t>якщо</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довідка</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від</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фіскальних</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органів</w:t>
      </w:r>
      <w:proofErr w:type="spellEnd"/>
      <w:r w:rsidRPr="00EB3229">
        <w:rPr>
          <w:rFonts w:eastAsia="Times New Roman" w:cs="Times New Roman"/>
          <w:color w:val="000000"/>
          <w:lang w:val="ru-RU"/>
        </w:rPr>
        <w:t xml:space="preserve"> не </w:t>
      </w:r>
      <w:proofErr w:type="spellStart"/>
      <w:r w:rsidRPr="00EB3229">
        <w:rPr>
          <w:rFonts w:eastAsia="Times New Roman" w:cs="Times New Roman"/>
          <w:color w:val="000000"/>
          <w:lang w:val="ru-RU"/>
        </w:rPr>
        <w:t>може</w:t>
      </w:r>
      <w:proofErr w:type="spellEnd"/>
      <w:r w:rsidRPr="00EB3229">
        <w:rPr>
          <w:rFonts w:eastAsia="Times New Roman" w:cs="Times New Roman"/>
          <w:color w:val="000000"/>
          <w:lang w:val="ru-RU"/>
        </w:rPr>
        <w:t xml:space="preserve"> бути подана до </w:t>
      </w:r>
      <w:proofErr w:type="spellStart"/>
      <w:r w:rsidRPr="00EB3229">
        <w:rPr>
          <w:rFonts w:eastAsia="Times New Roman" w:cs="Times New Roman"/>
          <w:color w:val="000000"/>
          <w:lang w:val="ru-RU"/>
        </w:rPr>
        <w:t>кінцевого</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терміну</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вкажіть</w:t>
      </w:r>
      <w:proofErr w:type="spellEnd"/>
      <w:r w:rsidRPr="00EB3229">
        <w:rPr>
          <w:rFonts w:eastAsia="Times New Roman" w:cs="Times New Roman"/>
          <w:color w:val="000000"/>
          <w:lang w:val="ru-RU"/>
        </w:rPr>
        <w:t xml:space="preserve"> будь ласка, дату, коли вона </w:t>
      </w:r>
      <w:proofErr w:type="spellStart"/>
      <w:r w:rsidRPr="00EB3229">
        <w:rPr>
          <w:rFonts w:eastAsia="Times New Roman" w:cs="Times New Roman"/>
          <w:color w:val="000000"/>
          <w:lang w:val="ru-RU"/>
        </w:rPr>
        <w:t>може</w:t>
      </w:r>
      <w:proofErr w:type="spellEnd"/>
      <w:r w:rsidRPr="00EB3229">
        <w:rPr>
          <w:rFonts w:eastAsia="Times New Roman" w:cs="Times New Roman"/>
          <w:color w:val="000000"/>
          <w:lang w:val="ru-RU"/>
        </w:rPr>
        <w:t xml:space="preserve"> бути подана </w:t>
      </w:r>
      <w:r>
        <w:rPr>
          <w:rFonts w:eastAsia="Times New Roman" w:cs="Times New Roman"/>
          <w:color w:val="000000"/>
        </w:rPr>
        <w:t>ASB</w:t>
      </w:r>
      <w:r w:rsidRPr="00EB3229">
        <w:rPr>
          <w:rFonts w:eastAsia="Times New Roman" w:cs="Times New Roman"/>
          <w:color w:val="000000"/>
          <w:lang w:val="ru-RU"/>
        </w:rPr>
        <w:t>);</w:t>
      </w:r>
    </w:p>
    <w:p w14:paraId="1F9A8FF6" w14:textId="77777777" w:rsidR="00117802" w:rsidRPr="00EB3229" w:rsidRDefault="001B3F20">
      <w:pPr>
        <w:numPr>
          <w:ilvl w:val="0"/>
          <w:numId w:val="10"/>
        </w:numPr>
        <w:pBdr>
          <w:top w:val="nil"/>
          <w:left w:val="nil"/>
          <w:bottom w:val="nil"/>
          <w:right w:val="nil"/>
          <w:between w:val="nil"/>
        </w:pBdr>
        <w:spacing w:after="0"/>
        <w:jc w:val="both"/>
        <w:rPr>
          <w:rFonts w:eastAsia="Times New Roman" w:cs="Times New Roman"/>
          <w:color w:val="000000"/>
          <w:lang w:val="ru-RU"/>
        </w:rPr>
      </w:pPr>
      <w:proofErr w:type="spellStart"/>
      <w:r w:rsidRPr="00EB3229">
        <w:rPr>
          <w:rFonts w:eastAsia="Times New Roman" w:cs="Times New Roman"/>
          <w:color w:val="000000"/>
          <w:lang w:val="ru-RU"/>
        </w:rPr>
        <w:t>довідка</w:t>
      </w:r>
      <w:proofErr w:type="spellEnd"/>
      <w:r w:rsidRPr="00EB3229">
        <w:rPr>
          <w:rFonts w:eastAsia="Times New Roman" w:cs="Times New Roman"/>
          <w:color w:val="000000"/>
          <w:lang w:val="ru-RU"/>
        </w:rPr>
        <w:t xml:space="preserve"> про </w:t>
      </w:r>
      <w:proofErr w:type="spellStart"/>
      <w:r w:rsidRPr="00EB3229">
        <w:rPr>
          <w:rFonts w:eastAsia="Times New Roman" w:cs="Times New Roman"/>
          <w:color w:val="000000"/>
          <w:lang w:val="ru-RU"/>
        </w:rPr>
        <w:t>відсутність</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провадження</w:t>
      </w:r>
      <w:proofErr w:type="spellEnd"/>
      <w:r w:rsidRPr="00EB3229">
        <w:rPr>
          <w:rFonts w:eastAsia="Times New Roman" w:cs="Times New Roman"/>
          <w:color w:val="000000"/>
          <w:lang w:val="ru-RU"/>
        </w:rPr>
        <w:t xml:space="preserve"> у </w:t>
      </w:r>
      <w:proofErr w:type="spellStart"/>
      <w:r w:rsidRPr="00EB3229">
        <w:rPr>
          <w:rFonts w:eastAsia="Times New Roman" w:cs="Times New Roman"/>
          <w:color w:val="000000"/>
          <w:lang w:val="ru-RU"/>
        </w:rPr>
        <w:t>справі</w:t>
      </w:r>
      <w:proofErr w:type="spellEnd"/>
      <w:r w:rsidRPr="00EB3229">
        <w:rPr>
          <w:rFonts w:eastAsia="Times New Roman" w:cs="Times New Roman"/>
          <w:color w:val="000000"/>
          <w:lang w:val="ru-RU"/>
        </w:rPr>
        <w:t xml:space="preserve"> про </w:t>
      </w:r>
      <w:proofErr w:type="spellStart"/>
      <w:r w:rsidRPr="00EB3229">
        <w:rPr>
          <w:rFonts w:eastAsia="Times New Roman" w:cs="Times New Roman"/>
          <w:color w:val="000000"/>
          <w:lang w:val="ru-RU"/>
        </w:rPr>
        <w:t>банкрутство</w:t>
      </w:r>
      <w:proofErr w:type="spellEnd"/>
      <w:r w:rsidRPr="00EB3229">
        <w:rPr>
          <w:rFonts w:eastAsia="Times New Roman" w:cs="Times New Roman"/>
          <w:color w:val="000000"/>
          <w:lang w:val="ru-RU"/>
        </w:rPr>
        <w:t xml:space="preserve">. Дата </w:t>
      </w:r>
      <w:proofErr w:type="spellStart"/>
      <w:r w:rsidRPr="00EB3229">
        <w:rPr>
          <w:rFonts w:eastAsia="Times New Roman" w:cs="Times New Roman"/>
          <w:color w:val="000000"/>
          <w:lang w:val="ru-RU"/>
        </w:rPr>
        <w:t>формування</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довідки</w:t>
      </w:r>
      <w:proofErr w:type="spellEnd"/>
      <w:r w:rsidRPr="00EB3229">
        <w:rPr>
          <w:rFonts w:eastAsia="Times New Roman" w:cs="Times New Roman"/>
          <w:color w:val="000000"/>
          <w:lang w:val="ru-RU"/>
        </w:rPr>
        <w:t xml:space="preserve"> не повинна </w:t>
      </w:r>
      <w:proofErr w:type="spellStart"/>
      <w:r w:rsidRPr="00EB3229">
        <w:rPr>
          <w:rFonts w:eastAsia="Times New Roman" w:cs="Times New Roman"/>
          <w:color w:val="000000"/>
          <w:lang w:val="ru-RU"/>
        </w:rPr>
        <w:t>перевищувати</w:t>
      </w:r>
      <w:proofErr w:type="spellEnd"/>
      <w:r w:rsidRPr="00EB3229">
        <w:rPr>
          <w:rFonts w:eastAsia="Times New Roman" w:cs="Times New Roman"/>
          <w:color w:val="000000"/>
          <w:lang w:val="ru-RU"/>
        </w:rPr>
        <w:t xml:space="preserve"> 21 день до </w:t>
      </w:r>
      <w:proofErr w:type="spellStart"/>
      <w:r w:rsidRPr="00EB3229">
        <w:rPr>
          <w:rFonts w:eastAsia="Times New Roman" w:cs="Times New Roman"/>
          <w:color w:val="000000"/>
          <w:lang w:val="ru-RU"/>
        </w:rPr>
        <w:t>дати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подання</w:t>
      </w:r>
      <w:proofErr w:type="spellEnd"/>
      <w:r w:rsidRPr="00EB3229">
        <w:rPr>
          <w:rFonts w:eastAsia="Times New Roman" w:cs="Times New Roman"/>
          <w:color w:val="000000"/>
          <w:lang w:val="ru-RU"/>
        </w:rPr>
        <w:t xml:space="preserve"> заявки;</w:t>
      </w:r>
    </w:p>
    <w:p w14:paraId="07918D4A" w14:textId="77777777" w:rsidR="00117802" w:rsidRPr="00EB3229" w:rsidRDefault="001B3F20">
      <w:pPr>
        <w:numPr>
          <w:ilvl w:val="0"/>
          <w:numId w:val="10"/>
        </w:numPr>
        <w:pBdr>
          <w:top w:val="nil"/>
          <w:left w:val="nil"/>
          <w:bottom w:val="nil"/>
          <w:right w:val="nil"/>
          <w:between w:val="nil"/>
        </w:pBdr>
        <w:spacing w:after="0"/>
        <w:jc w:val="both"/>
        <w:rPr>
          <w:rFonts w:eastAsia="Times New Roman" w:cs="Times New Roman"/>
          <w:color w:val="000000"/>
          <w:lang w:val="ru-RU"/>
        </w:rPr>
      </w:pPr>
      <w:proofErr w:type="spellStart"/>
      <w:r w:rsidRPr="00EB3229">
        <w:rPr>
          <w:rFonts w:eastAsia="Times New Roman" w:cs="Times New Roman"/>
          <w:color w:val="000000"/>
          <w:lang w:val="ru-RU"/>
        </w:rPr>
        <w:t>витяг</w:t>
      </w:r>
      <w:proofErr w:type="spellEnd"/>
      <w:r w:rsidRPr="00EB3229">
        <w:rPr>
          <w:rFonts w:eastAsia="Times New Roman" w:cs="Times New Roman"/>
          <w:color w:val="000000"/>
          <w:lang w:val="ru-RU"/>
        </w:rPr>
        <w:t xml:space="preserve"> з </w:t>
      </w:r>
      <w:proofErr w:type="spellStart"/>
      <w:r w:rsidRPr="00EB3229">
        <w:rPr>
          <w:rFonts w:eastAsia="Times New Roman" w:cs="Times New Roman"/>
          <w:color w:val="000000"/>
          <w:lang w:val="ru-RU"/>
        </w:rPr>
        <w:t>реєстру</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платників</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податку</w:t>
      </w:r>
      <w:proofErr w:type="spellEnd"/>
      <w:r w:rsidRPr="00EB3229">
        <w:rPr>
          <w:rFonts w:eastAsia="Times New Roman" w:cs="Times New Roman"/>
          <w:color w:val="000000"/>
          <w:lang w:val="ru-RU"/>
        </w:rPr>
        <w:t xml:space="preserve"> на </w:t>
      </w:r>
      <w:proofErr w:type="spellStart"/>
      <w:r w:rsidRPr="00EB3229">
        <w:rPr>
          <w:rFonts w:eastAsia="Times New Roman" w:cs="Times New Roman"/>
          <w:color w:val="000000"/>
          <w:lang w:val="ru-RU"/>
        </w:rPr>
        <w:t>додану</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вартість</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або</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єдиного</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податку</w:t>
      </w:r>
      <w:proofErr w:type="spellEnd"/>
      <w:r w:rsidRPr="00EB3229">
        <w:rPr>
          <w:rFonts w:eastAsia="Times New Roman" w:cs="Times New Roman"/>
          <w:color w:val="000000"/>
          <w:lang w:val="ru-RU"/>
        </w:rPr>
        <w:t xml:space="preserve"> (за </w:t>
      </w:r>
      <w:proofErr w:type="spellStart"/>
      <w:r w:rsidRPr="00EB3229">
        <w:rPr>
          <w:rFonts w:eastAsia="Times New Roman" w:cs="Times New Roman"/>
          <w:color w:val="000000"/>
          <w:lang w:val="ru-RU"/>
        </w:rPr>
        <w:t>наявності</w:t>
      </w:r>
      <w:proofErr w:type="spellEnd"/>
      <w:r w:rsidRPr="00EB3229">
        <w:rPr>
          <w:rFonts w:eastAsia="Times New Roman" w:cs="Times New Roman"/>
          <w:color w:val="000000"/>
          <w:lang w:val="ru-RU"/>
        </w:rPr>
        <w:t>);</w:t>
      </w:r>
    </w:p>
    <w:p w14:paraId="75E5F6D8" w14:textId="77777777" w:rsidR="00117802" w:rsidRPr="00EB3229" w:rsidRDefault="001B3F20">
      <w:pPr>
        <w:numPr>
          <w:ilvl w:val="0"/>
          <w:numId w:val="10"/>
        </w:numPr>
        <w:pBdr>
          <w:top w:val="nil"/>
          <w:left w:val="nil"/>
          <w:bottom w:val="nil"/>
          <w:right w:val="nil"/>
          <w:between w:val="nil"/>
        </w:pBdr>
        <w:spacing w:after="0"/>
        <w:jc w:val="both"/>
        <w:rPr>
          <w:rFonts w:eastAsia="Times New Roman" w:cs="Times New Roman"/>
          <w:color w:val="000000"/>
          <w:lang w:val="ru-RU"/>
        </w:rPr>
      </w:pPr>
      <w:proofErr w:type="spellStart"/>
      <w:r w:rsidRPr="00EB3229">
        <w:rPr>
          <w:rFonts w:eastAsia="Times New Roman" w:cs="Times New Roman"/>
          <w:color w:val="000000"/>
          <w:lang w:val="ru-RU"/>
        </w:rPr>
        <w:t>ліцензії</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якщо</w:t>
      </w:r>
      <w:proofErr w:type="spellEnd"/>
      <w:r w:rsidRPr="00EB3229">
        <w:rPr>
          <w:rFonts w:eastAsia="Times New Roman" w:cs="Times New Roman"/>
          <w:color w:val="000000"/>
          <w:lang w:val="ru-RU"/>
        </w:rPr>
        <w:t xml:space="preserve"> вид </w:t>
      </w:r>
      <w:proofErr w:type="spellStart"/>
      <w:r w:rsidRPr="00EB3229">
        <w:rPr>
          <w:rFonts w:eastAsia="Times New Roman" w:cs="Times New Roman"/>
          <w:color w:val="000000"/>
          <w:lang w:val="ru-RU"/>
        </w:rPr>
        <w:t>діяльності</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ліцензується</w:t>
      </w:r>
      <w:proofErr w:type="spellEnd"/>
      <w:r w:rsidRPr="00EB3229">
        <w:rPr>
          <w:rFonts w:eastAsia="Times New Roman" w:cs="Times New Roman"/>
          <w:color w:val="000000"/>
          <w:lang w:val="ru-RU"/>
        </w:rPr>
        <w:t>);</w:t>
      </w:r>
    </w:p>
    <w:p w14:paraId="123BA7B2" w14:textId="77777777" w:rsidR="00117802" w:rsidRPr="00EB3229" w:rsidRDefault="001B3F20">
      <w:pPr>
        <w:numPr>
          <w:ilvl w:val="0"/>
          <w:numId w:val="10"/>
        </w:numPr>
        <w:pBdr>
          <w:top w:val="nil"/>
          <w:left w:val="nil"/>
          <w:bottom w:val="nil"/>
          <w:right w:val="nil"/>
          <w:between w:val="nil"/>
        </w:pBdr>
        <w:spacing w:after="0" w:line="240" w:lineRule="auto"/>
        <w:jc w:val="both"/>
        <w:rPr>
          <w:rFonts w:eastAsia="Times New Roman" w:cs="Times New Roman"/>
          <w:color w:val="000000"/>
          <w:lang w:val="ru-RU"/>
        </w:rPr>
      </w:pPr>
      <w:proofErr w:type="spellStart"/>
      <w:r w:rsidRPr="00EB3229">
        <w:rPr>
          <w:rFonts w:eastAsia="Times New Roman" w:cs="Times New Roman"/>
          <w:color w:val="000000"/>
          <w:lang w:val="ru-RU"/>
        </w:rPr>
        <w:t>довідки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що</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підтверджують</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досвід</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виконання</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подібних</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проектів</w:t>
      </w:r>
      <w:proofErr w:type="spellEnd"/>
      <w:r w:rsidRPr="00EB3229">
        <w:rPr>
          <w:rFonts w:eastAsia="Times New Roman" w:cs="Times New Roman"/>
          <w:color w:val="000000"/>
          <w:lang w:val="ru-RU"/>
        </w:rPr>
        <w:t>.</w:t>
      </w:r>
    </w:p>
    <w:p w14:paraId="159D0872" w14:textId="77777777" w:rsidR="00117802" w:rsidRPr="00EB3229" w:rsidRDefault="00117802">
      <w:pPr>
        <w:pBdr>
          <w:top w:val="nil"/>
          <w:left w:val="nil"/>
          <w:bottom w:val="nil"/>
          <w:right w:val="nil"/>
          <w:between w:val="nil"/>
        </w:pBdr>
        <w:spacing w:after="0"/>
        <w:jc w:val="both"/>
        <w:rPr>
          <w:rFonts w:eastAsia="Times New Roman" w:cs="Times New Roman"/>
          <w:color w:val="000000"/>
          <w:lang w:val="ru-RU"/>
        </w:rPr>
      </w:pPr>
    </w:p>
    <w:p w14:paraId="4459BA68" w14:textId="77777777" w:rsidR="00117802" w:rsidRPr="00EB3229" w:rsidRDefault="001B3F20">
      <w:pPr>
        <w:spacing w:after="0"/>
        <w:jc w:val="both"/>
        <w:rPr>
          <w:rFonts w:eastAsia="Times New Roman" w:cs="Times New Roman"/>
          <w:b/>
          <w:lang w:val="ru-RU"/>
        </w:rPr>
      </w:pPr>
      <w:r w:rsidRPr="00EB3229">
        <w:rPr>
          <w:rFonts w:eastAsia="Times New Roman" w:cs="Times New Roman"/>
          <w:b/>
          <w:i/>
          <w:lang w:val="ru-RU"/>
        </w:rPr>
        <w:t xml:space="preserve">Для </w:t>
      </w:r>
      <w:proofErr w:type="spellStart"/>
      <w:r w:rsidRPr="00EB3229">
        <w:rPr>
          <w:rFonts w:eastAsia="Times New Roman" w:cs="Times New Roman"/>
          <w:b/>
          <w:i/>
          <w:lang w:val="ru-RU"/>
        </w:rPr>
        <w:t>фізичних</w:t>
      </w:r>
      <w:proofErr w:type="spellEnd"/>
      <w:r w:rsidRPr="00EB3229">
        <w:rPr>
          <w:rFonts w:eastAsia="Times New Roman" w:cs="Times New Roman"/>
          <w:b/>
          <w:i/>
          <w:lang w:val="ru-RU"/>
        </w:rPr>
        <w:t xml:space="preserve"> </w:t>
      </w:r>
      <w:proofErr w:type="spellStart"/>
      <w:r w:rsidRPr="00EB3229">
        <w:rPr>
          <w:rFonts w:eastAsia="Times New Roman" w:cs="Times New Roman"/>
          <w:b/>
          <w:i/>
          <w:lang w:val="ru-RU"/>
        </w:rPr>
        <w:t>осіб-підприємців</w:t>
      </w:r>
      <w:proofErr w:type="spellEnd"/>
      <w:r w:rsidRPr="00EB3229">
        <w:rPr>
          <w:rFonts w:eastAsia="Times New Roman" w:cs="Times New Roman"/>
          <w:b/>
          <w:i/>
          <w:lang w:val="ru-RU"/>
        </w:rPr>
        <w:t xml:space="preserve"> (ФОП)</w:t>
      </w:r>
      <w:r w:rsidRPr="00EB3229">
        <w:rPr>
          <w:rFonts w:eastAsia="Times New Roman" w:cs="Times New Roman"/>
          <w:i/>
          <w:lang w:val="ru-RU"/>
        </w:rPr>
        <w:t>:</w:t>
      </w:r>
    </w:p>
    <w:p w14:paraId="4150FC13" w14:textId="77777777" w:rsidR="00117802" w:rsidRPr="00EB3229" w:rsidRDefault="00117802">
      <w:pPr>
        <w:spacing w:after="0"/>
        <w:jc w:val="both"/>
        <w:rPr>
          <w:rFonts w:eastAsia="Times New Roman" w:cs="Times New Roman"/>
          <w:lang w:val="ru-RU"/>
        </w:rPr>
      </w:pPr>
    </w:p>
    <w:p w14:paraId="5AE34C01" w14:textId="77777777" w:rsidR="00117802" w:rsidRDefault="001B3F20">
      <w:pPr>
        <w:numPr>
          <w:ilvl w:val="0"/>
          <w:numId w:val="13"/>
        </w:numPr>
        <w:pBdr>
          <w:top w:val="nil"/>
          <w:left w:val="nil"/>
          <w:bottom w:val="nil"/>
          <w:right w:val="nil"/>
          <w:between w:val="nil"/>
        </w:pBdr>
        <w:spacing w:after="0" w:line="240" w:lineRule="auto"/>
        <w:jc w:val="both"/>
        <w:rPr>
          <w:rFonts w:eastAsia="Times New Roman" w:cs="Times New Roman"/>
          <w:color w:val="000000"/>
        </w:rPr>
      </w:pPr>
      <w:proofErr w:type="spellStart"/>
      <w:r>
        <w:rPr>
          <w:rFonts w:eastAsia="Times New Roman" w:cs="Times New Roman"/>
          <w:color w:val="000000"/>
        </w:rPr>
        <w:t>заявка</w:t>
      </w:r>
      <w:proofErr w:type="spellEnd"/>
      <w:r>
        <w:rPr>
          <w:rFonts w:eastAsia="Times New Roman" w:cs="Times New Roman"/>
          <w:color w:val="000000"/>
        </w:rPr>
        <w:t xml:space="preserve"> з </w:t>
      </w:r>
      <w:proofErr w:type="spellStart"/>
      <w:r>
        <w:rPr>
          <w:rFonts w:eastAsia="Times New Roman" w:cs="Times New Roman"/>
          <w:color w:val="000000"/>
        </w:rPr>
        <w:t>тендерною</w:t>
      </w:r>
      <w:proofErr w:type="spellEnd"/>
      <w:r>
        <w:rPr>
          <w:rFonts w:eastAsia="Times New Roman" w:cs="Times New Roman"/>
          <w:color w:val="000000"/>
        </w:rPr>
        <w:t xml:space="preserve"> </w:t>
      </w:r>
      <w:proofErr w:type="spellStart"/>
      <w:r>
        <w:rPr>
          <w:rFonts w:eastAsia="Times New Roman" w:cs="Times New Roman"/>
          <w:color w:val="000000"/>
        </w:rPr>
        <w:t>пропозицією</w:t>
      </w:r>
      <w:proofErr w:type="spellEnd"/>
      <w:r>
        <w:rPr>
          <w:rFonts w:eastAsia="Times New Roman" w:cs="Times New Roman"/>
          <w:color w:val="000000"/>
        </w:rPr>
        <w:t xml:space="preserve">; </w:t>
      </w:r>
    </w:p>
    <w:p w14:paraId="1581C1F0" w14:textId="2C71E4BF" w:rsidR="00E6416E" w:rsidRDefault="00E6416E">
      <w:pPr>
        <w:numPr>
          <w:ilvl w:val="0"/>
          <w:numId w:val="13"/>
        </w:numPr>
        <w:pBdr>
          <w:top w:val="nil"/>
          <w:left w:val="nil"/>
          <w:bottom w:val="nil"/>
          <w:right w:val="nil"/>
          <w:between w:val="nil"/>
        </w:pBdr>
        <w:spacing w:after="0" w:line="240" w:lineRule="auto"/>
        <w:jc w:val="both"/>
        <w:rPr>
          <w:rFonts w:eastAsia="Times New Roman" w:cs="Times New Roman"/>
          <w:color w:val="000000"/>
          <w:lang w:val="ru-RU"/>
        </w:rPr>
      </w:pPr>
      <w:r>
        <w:rPr>
          <w:rFonts w:eastAsia="Times New Roman" w:cs="Times New Roman"/>
          <w:bCs/>
          <w:lang w:val="uk-UA"/>
        </w:rPr>
        <w:t>г</w:t>
      </w:r>
      <w:r w:rsidRPr="003B0DAD">
        <w:rPr>
          <w:rFonts w:eastAsia="Times New Roman" w:cs="Times New Roman"/>
          <w:bCs/>
          <w:lang w:val="uk-UA"/>
        </w:rPr>
        <w:t>рафік робіт</w:t>
      </w:r>
      <w:r>
        <w:rPr>
          <w:rFonts w:eastAsia="Times New Roman" w:cs="Times New Roman"/>
          <w:color w:val="000000"/>
          <w:lang w:val="ru-RU"/>
        </w:rPr>
        <w:t>;</w:t>
      </w:r>
    </w:p>
    <w:p w14:paraId="3C044CB4" w14:textId="19D82EA2" w:rsidR="00117802" w:rsidRPr="00EB3229" w:rsidRDefault="001B3F20">
      <w:pPr>
        <w:numPr>
          <w:ilvl w:val="0"/>
          <w:numId w:val="13"/>
        </w:numPr>
        <w:pBdr>
          <w:top w:val="nil"/>
          <w:left w:val="nil"/>
          <w:bottom w:val="nil"/>
          <w:right w:val="nil"/>
          <w:between w:val="nil"/>
        </w:pBdr>
        <w:spacing w:after="0" w:line="240" w:lineRule="auto"/>
        <w:jc w:val="both"/>
        <w:rPr>
          <w:rFonts w:eastAsia="Times New Roman" w:cs="Times New Roman"/>
          <w:color w:val="000000"/>
          <w:lang w:val="ru-RU"/>
        </w:rPr>
      </w:pPr>
      <w:proofErr w:type="spellStart"/>
      <w:r w:rsidRPr="00EB3229">
        <w:rPr>
          <w:rFonts w:eastAsia="Times New Roman" w:cs="Times New Roman"/>
          <w:color w:val="000000"/>
          <w:lang w:val="ru-RU"/>
        </w:rPr>
        <w:t>декларація</w:t>
      </w:r>
      <w:proofErr w:type="spellEnd"/>
      <w:r w:rsidRPr="00EB3229">
        <w:rPr>
          <w:rFonts w:eastAsia="Times New Roman" w:cs="Times New Roman"/>
          <w:color w:val="000000"/>
          <w:lang w:val="ru-RU"/>
        </w:rPr>
        <w:t xml:space="preserve"> для </w:t>
      </w:r>
      <w:proofErr w:type="spellStart"/>
      <w:r w:rsidRPr="00EB3229">
        <w:rPr>
          <w:rFonts w:eastAsia="Times New Roman" w:cs="Times New Roman"/>
          <w:color w:val="000000"/>
          <w:lang w:val="ru-RU"/>
        </w:rPr>
        <w:t>кандидатів</w:t>
      </w:r>
      <w:proofErr w:type="spellEnd"/>
      <w:r w:rsidRPr="00EB3229">
        <w:rPr>
          <w:rFonts w:eastAsia="Times New Roman" w:cs="Times New Roman"/>
          <w:color w:val="000000"/>
          <w:lang w:val="ru-RU"/>
        </w:rPr>
        <w:t xml:space="preserve"> та </w:t>
      </w:r>
      <w:proofErr w:type="spellStart"/>
      <w:r w:rsidRPr="00EB3229">
        <w:rPr>
          <w:rFonts w:eastAsia="Times New Roman" w:cs="Times New Roman"/>
          <w:color w:val="000000"/>
          <w:lang w:val="ru-RU"/>
        </w:rPr>
        <w:t>учасників</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тендерів</w:t>
      </w:r>
      <w:proofErr w:type="spellEnd"/>
      <w:r w:rsidRPr="00EB3229">
        <w:rPr>
          <w:rFonts w:eastAsia="Times New Roman" w:cs="Times New Roman"/>
          <w:color w:val="000000"/>
          <w:lang w:val="ru-RU"/>
        </w:rPr>
        <w:t>;</w:t>
      </w:r>
    </w:p>
    <w:p w14:paraId="0BFF5934" w14:textId="77777777" w:rsidR="00117802" w:rsidRDefault="001B3F20">
      <w:pPr>
        <w:numPr>
          <w:ilvl w:val="0"/>
          <w:numId w:val="13"/>
        </w:numPr>
        <w:pBdr>
          <w:top w:val="nil"/>
          <w:left w:val="nil"/>
          <w:bottom w:val="nil"/>
          <w:right w:val="nil"/>
          <w:between w:val="nil"/>
        </w:pBdr>
        <w:spacing w:after="0" w:line="240" w:lineRule="auto"/>
        <w:jc w:val="both"/>
        <w:rPr>
          <w:rFonts w:eastAsia="Times New Roman" w:cs="Times New Roman"/>
          <w:color w:val="000000"/>
        </w:rPr>
      </w:pPr>
      <w:proofErr w:type="spellStart"/>
      <w:r>
        <w:rPr>
          <w:rFonts w:eastAsia="Times New Roman" w:cs="Times New Roman"/>
          <w:color w:val="000000"/>
        </w:rPr>
        <w:t>каталог</w:t>
      </w:r>
      <w:proofErr w:type="spellEnd"/>
      <w:r>
        <w:rPr>
          <w:rFonts w:eastAsia="Times New Roman" w:cs="Times New Roman"/>
          <w:color w:val="000000"/>
        </w:rPr>
        <w:t xml:space="preserve"> </w:t>
      </w:r>
      <w:proofErr w:type="spellStart"/>
      <w:r>
        <w:rPr>
          <w:rFonts w:eastAsia="Times New Roman" w:cs="Times New Roman"/>
          <w:color w:val="000000"/>
        </w:rPr>
        <w:t>цін</w:t>
      </w:r>
      <w:proofErr w:type="spellEnd"/>
    </w:p>
    <w:p w14:paraId="5E0DE220" w14:textId="77777777" w:rsidR="00117802" w:rsidRDefault="001B3F20">
      <w:pPr>
        <w:numPr>
          <w:ilvl w:val="0"/>
          <w:numId w:val="13"/>
        </w:numPr>
        <w:pBdr>
          <w:top w:val="nil"/>
          <w:left w:val="nil"/>
          <w:bottom w:val="nil"/>
          <w:right w:val="nil"/>
          <w:between w:val="nil"/>
        </w:pBdr>
        <w:spacing w:after="0"/>
        <w:jc w:val="both"/>
        <w:rPr>
          <w:rFonts w:eastAsia="Times New Roman" w:cs="Times New Roman"/>
          <w:color w:val="000000"/>
        </w:rPr>
      </w:pPr>
      <w:proofErr w:type="spellStart"/>
      <w:r>
        <w:rPr>
          <w:rFonts w:eastAsia="Times New Roman" w:cs="Times New Roman"/>
          <w:color w:val="000000"/>
        </w:rPr>
        <w:t>копії</w:t>
      </w:r>
      <w:proofErr w:type="spellEnd"/>
      <w:r>
        <w:rPr>
          <w:rFonts w:eastAsia="Times New Roman" w:cs="Times New Roman"/>
          <w:color w:val="000000"/>
        </w:rPr>
        <w:t xml:space="preserve"> </w:t>
      </w:r>
      <w:proofErr w:type="spellStart"/>
      <w:r>
        <w:rPr>
          <w:rFonts w:eastAsia="Times New Roman" w:cs="Times New Roman"/>
          <w:color w:val="000000"/>
        </w:rPr>
        <w:t>свідоцтва</w:t>
      </w:r>
      <w:proofErr w:type="spellEnd"/>
      <w:r>
        <w:rPr>
          <w:rFonts w:eastAsia="Times New Roman" w:cs="Times New Roman"/>
          <w:color w:val="000000"/>
        </w:rPr>
        <w:t xml:space="preserve"> </w:t>
      </w:r>
      <w:proofErr w:type="spellStart"/>
      <w:r>
        <w:rPr>
          <w:rFonts w:eastAsia="Times New Roman" w:cs="Times New Roman"/>
          <w:color w:val="000000"/>
        </w:rPr>
        <w:t>про</w:t>
      </w:r>
      <w:proofErr w:type="spellEnd"/>
      <w:r>
        <w:rPr>
          <w:rFonts w:eastAsia="Times New Roman" w:cs="Times New Roman"/>
          <w:color w:val="000000"/>
        </w:rPr>
        <w:t xml:space="preserve"> </w:t>
      </w:r>
      <w:proofErr w:type="spellStart"/>
      <w:r>
        <w:rPr>
          <w:rFonts w:eastAsia="Times New Roman" w:cs="Times New Roman"/>
          <w:color w:val="000000"/>
        </w:rPr>
        <w:t>державну</w:t>
      </w:r>
      <w:proofErr w:type="spellEnd"/>
      <w:r>
        <w:rPr>
          <w:rFonts w:eastAsia="Times New Roman" w:cs="Times New Roman"/>
          <w:color w:val="000000"/>
        </w:rPr>
        <w:t xml:space="preserve"> </w:t>
      </w:r>
      <w:proofErr w:type="spellStart"/>
      <w:r>
        <w:rPr>
          <w:rFonts w:eastAsia="Times New Roman" w:cs="Times New Roman"/>
          <w:color w:val="000000"/>
        </w:rPr>
        <w:t>реєстрацію</w:t>
      </w:r>
      <w:proofErr w:type="spellEnd"/>
      <w:r>
        <w:rPr>
          <w:rFonts w:eastAsia="Times New Roman" w:cs="Times New Roman"/>
          <w:color w:val="000000"/>
        </w:rPr>
        <w:t xml:space="preserve"> (</w:t>
      </w:r>
      <w:proofErr w:type="spellStart"/>
      <w:r>
        <w:rPr>
          <w:rFonts w:eastAsia="Times New Roman" w:cs="Times New Roman"/>
          <w:color w:val="000000"/>
        </w:rPr>
        <w:t>для</w:t>
      </w:r>
      <w:proofErr w:type="spellEnd"/>
      <w:r>
        <w:rPr>
          <w:rFonts w:eastAsia="Times New Roman" w:cs="Times New Roman"/>
          <w:color w:val="000000"/>
        </w:rPr>
        <w:t xml:space="preserve"> </w:t>
      </w:r>
      <w:proofErr w:type="spellStart"/>
      <w:r>
        <w:rPr>
          <w:rFonts w:eastAsia="Times New Roman" w:cs="Times New Roman"/>
          <w:color w:val="000000"/>
        </w:rPr>
        <w:t>зареєстрованих</w:t>
      </w:r>
      <w:proofErr w:type="spellEnd"/>
      <w:r>
        <w:rPr>
          <w:rFonts w:eastAsia="Times New Roman" w:cs="Times New Roman"/>
          <w:color w:val="000000"/>
        </w:rPr>
        <w:t xml:space="preserve"> </w:t>
      </w:r>
      <w:proofErr w:type="spellStart"/>
      <w:r>
        <w:rPr>
          <w:rFonts w:eastAsia="Times New Roman" w:cs="Times New Roman"/>
          <w:color w:val="000000"/>
        </w:rPr>
        <w:t>до</w:t>
      </w:r>
      <w:proofErr w:type="spellEnd"/>
      <w:r>
        <w:rPr>
          <w:rFonts w:eastAsia="Times New Roman" w:cs="Times New Roman"/>
          <w:color w:val="000000"/>
        </w:rPr>
        <w:t xml:space="preserve"> 07.05.2011 </w:t>
      </w:r>
      <w:proofErr w:type="spellStart"/>
      <w:r>
        <w:rPr>
          <w:rFonts w:eastAsia="Times New Roman" w:cs="Times New Roman"/>
          <w:color w:val="000000"/>
        </w:rPr>
        <w:t>року</w:t>
      </w:r>
      <w:proofErr w:type="spellEnd"/>
      <w:r>
        <w:rPr>
          <w:rFonts w:eastAsia="Times New Roman" w:cs="Times New Roman"/>
          <w:color w:val="000000"/>
        </w:rPr>
        <w:t xml:space="preserve">, </w:t>
      </w:r>
      <w:proofErr w:type="spellStart"/>
      <w:r>
        <w:rPr>
          <w:rFonts w:eastAsia="Times New Roman" w:cs="Times New Roman"/>
          <w:color w:val="000000"/>
        </w:rPr>
        <w:t>якщо</w:t>
      </w:r>
      <w:proofErr w:type="spellEnd"/>
      <w:r>
        <w:rPr>
          <w:rFonts w:eastAsia="Times New Roman" w:cs="Times New Roman"/>
          <w:color w:val="000000"/>
        </w:rPr>
        <w:t xml:space="preserve"> </w:t>
      </w:r>
      <w:proofErr w:type="spellStart"/>
      <w:r>
        <w:rPr>
          <w:rFonts w:eastAsia="Times New Roman" w:cs="Times New Roman"/>
          <w:color w:val="000000"/>
        </w:rPr>
        <w:t>вони</w:t>
      </w:r>
      <w:proofErr w:type="spellEnd"/>
      <w:r>
        <w:rPr>
          <w:rFonts w:eastAsia="Times New Roman" w:cs="Times New Roman"/>
          <w:color w:val="000000"/>
        </w:rPr>
        <w:t xml:space="preserve"> </w:t>
      </w:r>
      <w:proofErr w:type="spellStart"/>
      <w:r>
        <w:rPr>
          <w:rFonts w:eastAsia="Times New Roman" w:cs="Times New Roman"/>
          <w:color w:val="000000"/>
        </w:rPr>
        <w:t>не</w:t>
      </w:r>
      <w:proofErr w:type="spellEnd"/>
      <w:r>
        <w:rPr>
          <w:rFonts w:eastAsia="Times New Roman" w:cs="Times New Roman"/>
          <w:color w:val="000000"/>
        </w:rPr>
        <w:t xml:space="preserve"> </w:t>
      </w:r>
      <w:proofErr w:type="spellStart"/>
      <w:r>
        <w:rPr>
          <w:rFonts w:eastAsia="Times New Roman" w:cs="Times New Roman"/>
          <w:color w:val="000000"/>
        </w:rPr>
        <w:t>отримали</w:t>
      </w:r>
      <w:proofErr w:type="spellEnd"/>
      <w:r>
        <w:rPr>
          <w:rFonts w:eastAsia="Times New Roman" w:cs="Times New Roman"/>
          <w:color w:val="000000"/>
        </w:rPr>
        <w:t xml:space="preserve"> </w:t>
      </w:r>
      <w:proofErr w:type="spellStart"/>
      <w:r>
        <w:rPr>
          <w:rFonts w:eastAsia="Times New Roman" w:cs="Times New Roman"/>
          <w:color w:val="000000"/>
        </w:rPr>
        <w:t>витяг</w:t>
      </w:r>
      <w:proofErr w:type="spellEnd"/>
      <w:r>
        <w:rPr>
          <w:rFonts w:eastAsia="Times New Roman" w:cs="Times New Roman"/>
          <w:color w:val="000000"/>
        </w:rPr>
        <w:t xml:space="preserve">) </w:t>
      </w:r>
      <w:proofErr w:type="spellStart"/>
      <w:r>
        <w:rPr>
          <w:rFonts w:eastAsia="Times New Roman" w:cs="Times New Roman"/>
          <w:color w:val="000000"/>
        </w:rPr>
        <w:t>або</w:t>
      </w:r>
      <w:proofErr w:type="spellEnd"/>
      <w:r>
        <w:rPr>
          <w:rFonts w:eastAsia="Times New Roman" w:cs="Times New Roman"/>
          <w:color w:val="000000"/>
        </w:rPr>
        <w:t xml:space="preserve"> </w:t>
      </w:r>
      <w:proofErr w:type="spellStart"/>
      <w:r>
        <w:rPr>
          <w:rFonts w:eastAsia="Times New Roman" w:cs="Times New Roman"/>
          <w:color w:val="000000"/>
        </w:rPr>
        <w:t>витяг</w:t>
      </w:r>
      <w:proofErr w:type="spellEnd"/>
      <w:r>
        <w:rPr>
          <w:rFonts w:eastAsia="Times New Roman" w:cs="Times New Roman"/>
          <w:color w:val="000000"/>
        </w:rPr>
        <w:t xml:space="preserve"> з </w:t>
      </w:r>
      <w:proofErr w:type="spellStart"/>
      <w:r>
        <w:rPr>
          <w:rFonts w:eastAsia="Times New Roman" w:cs="Times New Roman"/>
          <w:color w:val="000000"/>
        </w:rPr>
        <w:t>Єдиного</w:t>
      </w:r>
      <w:proofErr w:type="spellEnd"/>
      <w:r>
        <w:rPr>
          <w:rFonts w:eastAsia="Times New Roman" w:cs="Times New Roman"/>
          <w:color w:val="000000"/>
        </w:rPr>
        <w:t xml:space="preserve"> </w:t>
      </w:r>
      <w:proofErr w:type="spellStart"/>
      <w:r>
        <w:rPr>
          <w:rFonts w:eastAsia="Times New Roman" w:cs="Times New Roman"/>
          <w:color w:val="000000"/>
        </w:rPr>
        <w:t>державного</w:t>
      </w:r>
      <w:proofErr w:type="spellEnd"/>
      <w:r>
        <w:rPr>
          <w:rFonts w:eastAsia="Times New Roman" w:cs="Times New Roman"/>
          <w:color w:val="000000"/>
        </w:rPr>
        <w:t xml:space="preserve"> </w:t>
      </w:r>
      <w:proofErr w:type="spellStart"/>
      <w:r>
        <w:rPr>
          <w:rFonts w:eastAsia="Times New Roman" w:cs="Times New Roman"/>
          <w:color w:val="000000"/>
        </w:rPr>
        <w:t>реєстру</w:t>
      </w:r>
      <w:proofErr w:type="spellEnd"/>
      <w:r>
        <w:rPr>
          <w:rFonts w:eastAsia="Times New Roman" w:cs="Times New Roman"/>
          <w:color w:val="000000"/>
        </w:rPr>
        <w:t xml:space="preserve"> </w:t>
      </w:r>
      <w:proofErr w:type="spellStart"/>
      <w:r>
        <w:rPr>
          <w:rFonts w:eastAsia="Times New Roman" w:cs="Times New Roman"/>
          <w:color w:val="000000"/>
        </w:rPr>
        <w:t>юридичних</w:t>
      </w:r>
      <w:proofErr w:type="spellEnd"/>
      <w:r>
        <w:rPr>
          <w:rFonts w:eastAsia="Times New Roman" w:cs="Times New Roman"/>
          <w:color w:val="000000"/>
        </w:rPr>
        <w:t xml:space="preserve"> </w:t>
      </w:r>
      <w:proofErr w:type="spellStart"/>
      <w:r>
        <w:rPr>
          <w:rFonts w:eastAsia="Times New Roman" w:cs="Times New Roman"/>
          <w:color w:val="000000"/>
        </w:rPr>
        <w:t>осіб</w:t>
      </w:r>
      <w:proofErr w:type="spellEnd"/>
      <w:r>
        <w:rPr>
          <w:rFonts w:eastAsia="Times New Roman" w:cs="Times New Roman"/>
          <w:color w:val="000000"/>
        </w:rPr>
        <w:t xml:space="preserve"> </w:t>
      </w:r>
      <w:proofErr w:type="spellStart"/>
      <w:r>
        <w:rPr>
          <w:rFonts w:eastAsia="Times New Roman" w:cs="Times New Roman"/>
          <w:color w:val="000000"/>
        </w:rPr>
        <w:t>та</w:t>
      </w:r>
      <w:proofErr w:type="spellEnd"/>
      <w:r>
        <w:rPr>
          <w:rFonts w:eastAsia="Times New Roman" w:cs="Times New Roman"/>
          <w:color w:val="000000"/>
        </w:rPr>
        <w:t xml:space="preserve"> </w:t>
      </w:r>
      <w:proofErr w:type="spellStart"/>
      <w:r>
        <w:rPr>
          <w:rFonts w:eastAsia="Times New Roman" w:cs="Times New Roman"/>
          <w:color w:val="000000"/>
        </w:rPr>
        <w:t>фізичних</w:t>
      </w:r>
      <w:proofErr w:type="spellEnd"/>
      <w:r>
        <w:rPr>
          <w:rFonts w:eastAsia="Times New Roman" w:cs="Times New Roman"/>
          <w:color w:val="000000"/>
        </w:rPr>
        <w:t xml:space="preserve"> </w:t>
      </w:r>
      <w:proofErr w:type="spellStart"/>
      <w:r>
        <w:rPr>
          <w:rFonts w:eastAsia="Times New Roman" w:cs="Times New Roman"/>
          <w:color w:val="000000"/>
        </w:rPr>
        <w:t>осіб-підприємців</w:t>
      </w:r>
      <w:proofErr w:type="spellEnd"/>
      <w:r>
        <w:rPr>
          <w:rFonts w:eastAsia="Times New Roman" w:cs="Times New Roman"/>
          <w:color w:val="000000"/>
        </w:rPr>
        <w:t>;</w:t>
      </w:r>
    </w:p>
    <w:p w14:paraId="55A8D558" w14:textId="77777777" w:rsidR="00117802" w:rsidRPr="00EB3229" w:rsidRDefault="001B3F20">
      <w:pPr>
        <w:numPr>
          <w:ilvl w:val="0"/>
          <w:numId w:val="13"/>
        </w:numPr>
        <w:pBdr>
          <w:top w:val="nil"/>
          <w:left w:val="nil"/>
          <w:bottom w:val="nil"/>
          <w:right w:val="nil"/>
          <w:between w:val="nil"/>
        </w:pBdr>
        <w:spacing w:after="0" w:line="240" w:lineRule="auto"/>
        <w:jc w:val="both"/>
        <w:rPr>
          <w:rFonts w:eastAsia="Times New Roman" w:cs="Times New Roman"/>
          <w:color w:val="000000"/>
          <w:lang w:val="ru-RU"/>
        </w:rPr>
      </w:pPr>
      <w:proofErr w:type="spellStart"/>
      <w:r w:rsidRPr="00EB3229">
        <w:rPr>
          <w:rFonts w:eastAsia="Times New Roman" w:cs="Times New Roman"/>
          <w:color w:val="000000"/>
          <w:lang w:val="ru-RU"/>
        </w:rPr>
        <w:t>витяг</w:t>
      </w:r>
      <w:proofErr w:type="spellEnd"/>
      <w:r w:rsidRPr="00EB3229">
        <w:rPr>
          <w:rFonts w:eastAsia="Times New Roman" w:cs="Times New Roman"/>
          <w:color w:val="000000"/>
          <w:lang w:val="ru-RU"/>
        </w:rPr>
        <w:t xml:space="preserve"> з </w:t>
      </w:r>
      <w:proofErr w:type="spellStart"/>
      <w:r w:rsidRPr="00EB3229">
        <w:rPr>
          <w:rFonts w:eastAsia="Times New Roman" w:cs="Times New Roman"/>
          <w:color w:val="000000"/>
          <w:lang w:val="ru-RU"/>
        </w:rPr>
        <w:t>Єдиного</w:t>
      </w:r>
      <w:proofErr w:type="spellEnd"/>
      <w:r w:rsidRPr="00EB3229">
        <w:rPr>
          <w:rFonts w:eastAsia="Times New Roman" w:cs="Times New Roman"/>
          <w:color w:val="000000"/>
          <w:lang w:val="ru-RU"/>
        </w:rPr>
        <w:t xml:space="preserve"> державного </w:t>
      </w:r>
      <w:proofErr w:type="spellStart"/>
      <w:r w:rsidRPr="00EB3229">
        <w:rPr>
          <w:rFonts w:eastAsia="Times New Roman" w:cs="Times New Roman"/>
          <w:color w:val="000000"/>
          <w:lang w:val="ru-RU"/>
        </w:rPr>
        <w:t>реєстру</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юридичних</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осіб</w:t>
      </w:r>
      <w:proofErr w:type="spellEnd"/>
      <w:r w:rsidRPr="00EB3229">
        <w:rPr>
          <w:rFonts w:eastAsia="Times New Roman" w:cs="Times New Roman"/>
          <w:color w:val="000000"/>
          <w:lang w:val="ru-RU"/>
        </w:rPr>
        <w:t xml:space="preserve"> та </w:t>
      </w:r>
      <w:proofErr w:type="spellStart"/>
      <w:r w:rsidRPr="00EB3229">
        <w:rPr>
          <w:rFonts w:eastAsia="Times New Roman" w:cs="Times New Roman"/>
          <w:color w:val="000000"/>
          <w:lang w:val="ru-RU"/>
        </w:rPr>
        <w:t>фізичних</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осіб-підприємців</w:t>
      </w:r>
      <w:proofErr w:type="spellEnd"/>
      <w:r w:rsidRPr="00EB3229">
        <w:rPr>
          <w:rFonts w:eastAsia="Times New Roman" w:cs="Times New Roman"/>
          <w:color w:val="000000"/>
          <w:lang w:val="ru-RU"/>
        </w:rPr>
        <w:t xml:space="preserve">, в </w:t>
      </w:r>
      <w:proofErr w:type="spellStart"/>
      <w:r w:rsidRPr="00EB3229">
        <w:rPr>
          <w:rFonts w:eastAsia="Times New Roman" w:cs="Times New Roman"/>
          <w:color w:val="000000"/>
          <w:lang w:val="ru-RU"/>
        </w:rPr>
        <w:t>якому</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зазначаються</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основні</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види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діяльності</w:t>
      </w:r>
      <w:proofErr w:type="spellEnd"/>
      <w:r w:rsidRPr="00EB3229">
        <w:rPr>
          <w:rFonts w:eastAsia="Times New Roman" w:cs="Times New Roman"/>
          <w:color w:val="000000"/>
          <w:lang w:val="ru-RU"/>
        </w:rPr>
        <w:t>;</w:t>
      </w:r>
    </w:p>
    <w:p w14:paraId="490D6424" w14:textId="77777777" w:rsidR="00117802" w:rsidRPr="00EB3229" w:rsidRDefault="001B3F20">
      <w:pPr>
        <w:numPr>
          <w:ilvl w:val="0"/>
          <w:numId w:val="13"/>
        </w:numPr>
        <w:pBdr>
          <w:top w:val="nil"/>
          <w:left w:val="nil"/>
          <w:bottom w:val="nil"/>
          <w:right w:val="nil"/>
          <w:between w:val="nil"/>
        </w:pBdr>
        <w:spacing w:after="0" w:line="240" w:lineRule="auto"/>
        <w:jc w:val="both"/>
        <w:rPr>
          <w:rFonts w:eastAsia="Times New Roman" w:cs="Times New Roman"/>
          <w:color w:val="000000"/>
          <w:lang w:val="ru-RU"/>
        </w:rPr>
      </w:pPr>
      <w:proofErr w:type="spellStart"/>
      <w:r w:rsidRPr="00EB3229">
        <w:rPr>
          <w:rFonts w:eastAsia="Times New Roman" w:cs="Times New Roman"/>
          <w:color w:val="000000"/>
          <w:lang w:val="ru-RU"/>
        </w:rPr>
        <w:t>довідка</w:t>
      </w:r>
      <w:proofErr w:type="spellEnd"/>
      <w:r w:rsidRPr="00EB3229">
        <w:rPr>
          <w:rFonts w:eastAsia="Times New Roman" w:cs="Times New Roman"/>
          <w:color w:val="000000"/>
          <w:lang w:val="ru-RU"/>
        </w:rPr>
        <w:t xml:space="preserve"> про </w:t>
      </w:r>
      <w:proofErr w:type="spellStart"/>
      <w:r w:rsidRPr="00EB3229">
        <w:rPr>
          <w:rFonts w:eastAsia="Times New Roman" w:cs="Times New Roman"/>
          <w:color w:val="000000"/>
          <w:lang w:val="ru-RU"/>
        </w:rPr>
        <w:t>відсутність</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заборгованості</w:t>
      </w:r>
      <w:proofErr w:type="spellEnd"/>
      <w:r w:rsidRPr="00EB3229">
        <w:rPr>
          <w:rFonts w:eastAsia="Times New Roman" w:cs="Times New Roman"/>
          <w:color w:val="000000"/>
          <w:lang w:val="ru-RU"/>
        </w:rPr>
        <w:t xml:space="preserve"> по </w:t>
      </w:r>
      <w:proofErr w:type="spellStart"/>
      <w:r w:rsidRPr="00EB3229">
        <w:rPr>
          <w:rFonts w:eastAsia="Times New Roman" w:cs="Times New Roman"/>
          <w:color w:val="000000"/>
          <w:lang w:val="ru-RU"/>
        </w:rPr>
        <w:t>податках</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зборах</w:t>
      </w:r>
      <w:proofErr w:type="spellEnd"/>
      <w:r w:rsidRPr="00EB3229">
        <w:rPr>
          <w:rFonts w:eastAsia="Times New Roman" w:cs="Times New Roman"/>
          <w:color w:val="000000"/>
          <w:lang w:val="ru-RU"/>
        </w:rPr>
        <w:t xml:space="preserve">, платежах, </w:t>
      </w:r>
      <w:proofErr w:type="spellStart"/>
      <w:r w:rsidRPr="00EB3229">
        <w:rPr>
          <w:rFonts w:eastAsia="Times New Roman" w:cs="Times New Roman"/>
          <w:color w:val="000000"/>
          <w:lang w:val="ru-RU"/>
        </w:rPr>
        <w:t>що</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контролюються</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державними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фіскальними</w:t>
      </w:r>
      <w:proofErr w:type="spellEnd"/>
      <w:r w:rsidRPr="00EB3229">
        <w:rPr>
          <w:rFonts w:eastAsia="Times New Roman" w:cs="Times New Roman"/>
          <w:color w:val="000000"/>
          <w:lang w:val="ru-RU"/>
        </w:rPr>
        <w:t xml:space="preserve"> органами (</w:t>
      </w:r>
      <w:proofErr w:type="spellStart"/>
      <w:r w:rsidRPr="00EB3229">
        <w:rPr>
          <w:rFonts w:eastAsia="Times New Roman" w:cs="Times New Roman"/>
          <w:color w:val="000000"/>
          <w:lang w:val="ru-RU"/>
        </w:rPr>
        <w:t>якщо</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довідка</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від</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фіскальних</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органів</w:t>
      </w:r>
      <w:proofErr w:type="spellEnd"/>
      <w:r w:rsidRPr="00EB3229">
        <w:rPr>
          <w:rFonts w:eastAsia="Times New Roman" w:cs="Times New Roman"/>
          <w:color w:val="000000"/>
          <w:lang w:val="ru-RU"/>
        </w:rPr>
        <w:t xml:space="preserve"> не </w:t>
      </w:r>
      <w:proofErr w:type="spellStart"/>
      <w:r w:rsidRPr="00EB3229">
        <w:rPr>
          <w:rFonts w:eastAsia="Times New Roman" w:cs="Times New Roman"/>
          <w:color w:val="000000"/>
          <w:lang w:val="ru-RU"/>
        </w:rPr>
        <w:t>може</w:t>
      </w:r>
      <w:proofErr w:type="spellEnd"/>
      <w:r w:rsidRPr="00EB3229">
        <w:rPr>
          <w:rFonts w:eastAsia="Times New Roman" w:cs="Times New Roman"/>
          <w:color w:val="000000"/>
          <w:lang w:val="ru-RU"/>
        </w:rPr>
        <w:t xml:space="preserve"> бути подана до </w:t>
      </w:r>
      <w:proofErr w:type="spellStart"/>
      <w:r w:rsidRPr="00EB3229">
        <w:rPr>
          <w:rFonts w:eastAsia="Times New Roman" w:cs="Times New Roman"/>
          <w:color w:val="000000"/>
          <w:lang w:val="ru-RU"/>
        </w:rPr>
        <w:t>кінцевого</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терміну</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вкажіть</w:t>
      </w:r>
      <w:proofErr w:type="spellEnd"/>
      <w:r w:rsidRPr="00EB3229">
        <w:rPr>
          <w:rFonts w:eastAsia="Times New Roman" w:cs="Times New Roman"/>
          <w:color w:val="000000"/>
          <w:lang w:val="ru-RU"/>
        </w:rPr>
        <w:t xml:space="preserve"> будь ласка, дату, коли вона </w:t>
      </w:r>
      <w:proofErr w:type="spellStart"/>
      <w:r w:rsidRPr="00EB3229">
        <w:rPr>
          <w:rFonts w:eastAsia="Times New Roman" w:cs="Times New Roman"/>
          <w:color w:val="000000"/>
          <w:lang w:val="ru-RU"/>
        </w:rPr>
        <w:t>може</w:t>
      </w:r>
      <w:proofErr w:type="spellEnd"/>
      <w:r w:rsidRPr="00EB3229">
        <w:rPr>
          <w:rFonts w:eastAsia="Times New Roman" w:cs="Times New Roman"/>
          <w:color w:val="000000"/>
          <w:lang w:val="ru-RU"/>
        </w:rPr>
        <w:t xml:space="preserve"> бути подана </w:t>
      </w:r>
      <w:r>
        <w:rPr>
          <w:rFonts w:eastAsia="Times New Roman" w:cs="Times New Roman"/>
          <w:color w:val="000000"/>
        </w:rPr>
        <w:t>ASB</w:t>
      </w:r>
      <w:r w:rsidRPr="00EB3229">
        <w:rPr>
          <w:rFonts w:eastAsia="Times New Roman" w:cs="Times New Roman"/>
          <w:color w:val="000000"/>
          <w:lang w:val="ru-RU"/>
        </w:rPr>
        <w:t>);</w:t>
      </w:r>
    </w:p>
    <w:p w14:paraId="21C78462" w14:textId="77777777" w:rsidR="00117802" w:rsidRPr="00EB3229" w:rsidRDefault="001B3F20">
      <w:pPr>
        <w:numPr>
          <w:ilvl w:val="0"/>
          <w:numId w:val="13"/>
        </w:numPr>
        <w:pBdr>
          <w:top w:val="nil"/>
          <w:left w:val="nil"/>
          <w:bottom w:val="nil"/>
          <w:right w:val="nil"/>
          <w:between w:val="nil"/>
        </w:pBdr>
        <w:spacing w:after="0" w:line="240" w:lineRule="auto"/>
        <w:jc w:val="both"/>
        <w:rPr>
          <w:rFonts w:eastAsia="Times New Roman" w:cs="Times New Roman"/>
          <w:color w:val="000000"/>
          <w:lang w:val="ru-RU"/>
        </w:rPr>
      </w:pPr>
      <w:proofErr w:type="spellStart"/>
      <w:r w:rsidRPr="00EB3229">
        <w:rPr>
          <w:rFonts w:eastAsia="Times New Roman" w:cs="Times New Roman"/>
          <w:color w:val="000000"/>
          <w:lang w:val="ru-RU"/>
        </w:rPr>
        <w:t>довідка</w:t>
      </w:r>
      <w:proofErr w:type="spellEnd"/>
      <w:r w:rsidRPr="00EB3229">
        <w:rPr>
          <w:rFonts w:eastAsia="Times New Roman" w:cs="Times New Roman"/>
          <w:color w:val="000000"/>
          <w:lang w:val="ru-RU"/>
        </w:rPr>
        <w:t xml:space="preserve"> про </w:t>
      </w:r>
      <w:proofErr w:type="spellStart"/>
      <w:r w:rsidRPr="00EB3229">
        <w:rPr>
          <w:rFonts w:eastAsia="Times New Roman" w:cs="Times New Roman"/>
          <w:color w:val="000000"/>
          <w:lang w:val="ru-RU"/>
        </w:rPr>
        <w:t>відсутність</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провадження</w:t>
      </w:r>
      <w:proofErr w:type="spellEnd"/>
      <w:r w:rsidRPr="00EB3229">
        <w:rPr>
          <w:rFonts w:eastAsia="Times New Roman" w:cs="Times New Roman"/>
          <w:color w:val="000000"/>
          <w:lang w:val="ru-RU"/>
        </w:rPr>
        <w:t xml:space="preserve"> у </w:t>
      </w:r>
      <w:proofErr w:type="spellStart"/>
      <w:r w:rsidRPr="00EB3229">
        <w:rPr>
          <w:rFonts w:eastAsia="Times New Roman" w:cs="Times New Roman"/>
          <w:color w:val="000000"/>
          <w:lang w:val="ru-RU"/>
        </w:rPr>
        <w:t>справі</w:t>
      </w:r>
      <w:proofErr w:type="spellEnd"/>
      <w:r w:rsidRPr="00EB3229">
        <w:rPr>
          <w:rFonts w:eastAsia="Times New Roman" w:cs="Times New Roman"/>
          <w:color w:val="000000"/>
          <w:lang w:val="ru-RU"/>
        </w:rPr>
        <w:t xml:space="preserve"> про </w:t>
      </w:r>
      <w:proofErr w:type="spellStart"/>
      <w:r w:rsidRPr="00EB3229">
        <w:rPr>
          <w:rFonts w:eastAsia="Times New Roman" w:cs="Times New Roman"/>
          <w:color w:val="000000"/>
          <w:lang w:val="ru-RU"/>
        </w:rPr>
        <w:t>банкрутство</w:t>
      </w:r>
      <w:proofErr w:type="spellEnd"/>
      <w:r w:rsidRPr="00EB3229">
        <w:rPr>
          <w:rFonts w:eastAsia="Times New Roman" w:cs="Times New Roman"/>
          <w:color w:val="000000"/>
          <w:lang w:val="ru-RU"/>
        </w:rPr>
        <w:t>;</w:t>
      </w:r>
    </w:p>
    <w:p w14:paraId="7E2E6C21" w14:textId="77777777" w:rsidR="00117802" w:rsidRPr="00EB3229" w:rsidRDefault="001B3F20">
      <w:pPr>
        <w:numPr>
          <w:ilvl w:val="0"/>
          <w:numId w:val="13"/>
        </w:numPr>
        <w:pBdr>
          <w:top w:val="nil"/>
          <w:left w:val="nil"/>
          <w:bottom w:val="nil"/>
          <w:right w:val="nil"/>
          <w:between w:val="nil"/>
        </w:pBdr>
        <w:spacing w:after="0" w:line="240" w:lineRule="auto"/>
        <w:jc w:val="both"/>
        <w:rPr>
          <w:rFonts w:eastAsia="Times New Roman" w:cs="Times New Roman"/>
          <w:color w:val="000000"/>
          <w:lang w:val="ru-RU"/>
        </w:rPr>
      </w:pPr>
      <w:proofErr w:type="spellStart"/>
      <w:r w:rsidRPr="00EB3229">
        <w:rPr>
          <w:rFonts w:eastAsia="Times New Roman" w:cs="Times New Roman"/>
          <w:color w:val="000000"/>
          <w:lang w:val="ru-RU"/>
        </w:rPr>
        <w:t>витяг</w:t>
      </w:r>
      <w:proofErr w:type="spellEnd"/>
      <w:r w:rsidRPr="00EB3229">
        <w:rPr>
          <w:rFonts w:eastAsia="Times New Roman" w:cs="Times New Roman"/>
          <w:color w:val="000000"/>
          <w:lang w:val="ru-RU"/>
        </w:rPr>
        <w:t xml:space="preserve"> з </w:t>
      </w:r>
      <w:proofErr w:type="spellStart"/>
      <w:r w:rsidRPr="00EB3229">
        <w:rPr>
          <w:rFonts w:eastAsia="Times New Roman" w:cs="Times New Roman"/>
          <w:color w:val="000000"/>
          <w:lang w:val="ru-RU"/>
        </w:rPr>
        <w:t>реєстру</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платників</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податку</w:t>
      </w:r>
      <w:proofErr w:type="spellEnd"/>
      <w:r w:rsidRPr="00EB3229">
        <w:rPr>
          <w:rFonts w:eastAsia="Times New Roman" w:cs="Times New Roman"/>
          <w:color w:val="000000"/>
          <w:lang w:val="ru-RU"/>
        </w:rPr>
        <w:t xml:space="preserve"> на </w:t>
      </w:r>
      <w:proofErr w:type="spellStart"/>
      <w:r w:rsidRPr="00EB3229">
        <w:rPr>
          <w:rFonts w:eastAsia="Times New Roman" w:cs="Times New Roman"/>
          <w:color w:val="000000"/>
          <w:lang w:val="ru-RU"/>
        </w:rPr>
        <w:t>додану</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вартість</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або</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єдиного</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податку</w:t>
      </w:r>
      <w:proofErr w:type="spellEnd"/>
      <w:r w:rsidRPr="00EB3229">
        <w:rPr>
          <w:rFonts w:eastAsia="Times New Roman" w:cs="Times New Roman"/>
          <w:color w:val="000000"/>
          <w:lang w:val="ru-RU"/>
        </w:rPr>
        <w:t xml:space="preserve"> (за </w:t>
      </w:r>
      <w:proofErr w:type="spellStart"/>
      <w:r w:rsidRPr="00EB3229">
        <w:rPr>
          <w:rFonts w:eastAsia="Times New Roman" w:cs="Times New Roman"/>
          <w:color w:val="000000"/>
          <w:lang w:val="ru-RU"/>
        </w:rPr>
        <w:t>наявності</w:t>
      </w:r>
      <w:proofErr w:type="spellEnd"/>
      <w:r w:rsidRPr="00EB3229">
        <w:rPr>
          <w:rFonts w:eastAsia="Times New Roman" w:cs="Times New Roman"/>
          <w:color w:val="000000"/>
          <w:lang w:val="ru-RU"/>
        </w:rPr>
        <w:t>);</w:t>
      </w:r>
    </w:p>
    <w:p w14:paraId="55F72799" w14:textId="77777777" w:rsidR="00117802" w:rsidRPr="00EB3229" w:rsidRDefault="001B3F20">
      <w:pPr>
        <w:numPr>
          <w:ilvl w:val="0"/>
          <w:numId w:val="13"/>
        </w:numPr>
        <w:pBdr>
          <w:top w:val="nil"/>
          <w:left w:val="nil"/>
          <w:bottom w:val="nil"/>
          <w:right w:val="nil"/>
          <w:between w:val="nil"/>
        </w:pBdr>
        <w:spacing w:after="0" w:line="240" w:lineRule="auto"/>
        <w:jc w:val="both"/>
        <w:rPr>
          <w:rFonts w:eastAsia="Times New Roman" w:cs="Times New Roman"/>
          <w:color w:val="000000"/>
          <w:lang w:val="ru-RU"/>
        </w:rPr>
      </w:pPr>
      <w:proofErr w:type="spellStart"/>
      <w:r w:rsidRPr="00EB3229">
        <w:rPr>
          <w:rFonts w:eastAsia="Times New Roman" w:cs="Times New Roman"/>
          <w:color w:val="000000"/>
          <w:lang w:val="ru-RU"/>
        </w:rPr>
        <w:t>ліцензії</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якщо</w:t>
      </w:r>
      <w:proofErr w:type="spellEnd"/>
      <w:r w:rsidRPr="00EB3229">
        <w:rPr>
          <w:rFonts w:eastAsia="Times New Roman" w:cs="Times New Roman"/>
          <w:color w:val="000000"/>
          <w:lang w:val="ru-RU"/>
        </w:rPr>
        <w:t xml:space="preserve"> вид </w:t>
      </w:r>
      <w:proofErr w:type="spellStart"/>
      <w:r w:rsidRPr="00EB3229">
        <w:rPr>
          <w:rFonts w:eastAsia="Times New Roman" w:cs="Times New Roman"/>
          <w:color w:val="000000"/>
          <w:lang w:val="ru-RU"/>
        </w:rPr>
        <w:t>діяльності</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ліцензується</w:t>
      </w:r>
      <w:proofErr w:type="spellEnd"/>
      <w:r w:rsidRPr="00EB3229">
        <w:rPr>
          <w:rFonts w:eastAsia="Times New Roman" w:cs="Times New Roman"/>
          <w:color w:val="000000"/>
          <w:lang w:val="ru-RU"/>
        </w:rPr>
        <w:t>);</w:t>
      </w:r>
    </w:p>
    <w:p w14:paraId="05B6EAEF" w14:textId="77777777" w:rsidR="00117802" w:rsidRPr="00EB3229" w:rsidRDefault="001B3F20">
      <w:pPr>
        <w:numPr>
          <w:ilvl w:val="0"/>
          <w:numId w:val="13"/>
        </w:numPr>
        <w:pBdr>
          <w:top w:val="nil"/>
          <w:left w:val="nil"/>
          <w:bottom w:val="nil"/>
          <w:right w:val="nil"/>
          <w:between w:val="nil"/>
        </w:pBdr>
        <w:spacing w:after="0" w:line="240" w:lineRule="auto"/>
        <w:jc w:val="both"/>
        <w:rPr>
          <w:rFonts w:eastAsia="Times New Roman" w:cs="Times New Roman"/>
          <w:color w:val="000000"/>
          <w:lang w:val="ru-RU"/>
        </w:rPr>
      </w:pPr>
      <w:proofErr w:type="spellStart"/>
      <w:r w:rsidRPr="00EB3229">
        <w:rPr>
          <w:rFonts w:eastAsia="Times New Roman" w:cs="Times New Roman"/>
          <w:color w:val="000000"/>
          <w:lang w:val="ru-RU"/>
        </w:rPr>
        <w:t>довідки</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що</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підтверджують</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досвід</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виконання</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подібних</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проектів</w:t>
      </w:r>
      <w:proofErr w:type="spellEnd"/>
      <w:r w:rsidRPr="00EB3229">
        <w:rPr>
          <w:rFonts w:eastAsia="Times New Roman" w:cs="Times New Roman"/>
          <w:color w:val="000000"/>
          <w:lang w:val="ru-RU"/>
        </w:rPr>
        <w:t>.</w:t>
      </w:r>
    </w:p>
    <w:p w14:paraId="555F77D6" w14:textId="77777777" w:rsidR="00117802" w:rsidRPr="00EB3229" w:rsidRDefault="00117802">
      <w:pPr>
        <w:spacing w:after="0" w:line="240" w:lineRule="auto"/>
        <w:jc w:val="both"/>
        <w:rPr>
          <w:rFonts w:eastAsia="Times New Roman" w:cs="Times New Roman"/>
          <w:color w:val="FF0000"/>
          <w:lang w:val="ru-RU"/>
        </w:rPr>
      </w:pPr>
    </w:p>
    <w:p w14:paraId="4A85429B" w14:textId="77777777" w:rsidR="00117802" w:rsidRPr="00EB3229" w:rsidRDefault="001B3F20">
      <w:pPr>
        <w:spacing w:after="0" w:line="240" w:lineRule="auto"/>
        <w:jc w:val="both"/>
        <w:rPr>
          <w:rFonts w:eastAsia="Times New Roman" w:cs="Times New Roman"/>
          <w:b/>
          <w:lang w:val="ru-RU"/>
        </w:rPr>
      </w:pPr>
      <w:proofErr w:type="spellStart"/>
      <w:r w:rsidRPr="00EB3229">
        <w:rPr>
          <w:rFonts w:eastAsia="Times New Roman" w:cs="Times New Roman"/>
          <w:b/>
          <w:lang w:val="ru-RU"/>
        </w:rPr>
        <w:t>Вимоги</w:t>
      </w:r>
      <w:proofErr w:type="spellEnd"/>
      <w:r w:rsidRPr="00EB3229">
        <w:rPr>
          <w:rFonts w:eastAsia="Times New Roman" w:cs="Times New Roman"/>
          <w:b/>
          <w:lang w:val="ru-RU"/>
        </w:rPr>
        <w:t xml:space="preserve"> до </w:t>
      </w:r>
      <w:proofErr w:type="spellStart"/>
      <w:r w:rsidRPr="00EB3229">
        <w:rPr>
          <w:rFonts w:eastAsia="Times New Roman" w:cs="Times New Roman"/>
          <w:b/>
          <w:lang w:val="ru-RU"/>
        </w:rPr>
        <w:t>подання</w:t>
      </w:r>
      <w:proofErr w:type="spellEnd"/>
    </w:p>
    <w:p w14:paraId="7559036E" w14:textId="77777777" w:rsidR="00117802" w:rsidRPr="00EB3229" w:rsidRDefault="001B3F20">
      <w:pPr>
        <w:spacing w:after="0" w:line="240" w:lineRule="auto"/>
        <w:jc w:val="both"/>
        <w:rPr>
          <w:rFonts w:eastAsia="Times New Roman" w:cs="Times New Roman"/>
          <w:lang w:val="ru-RU"/>
        </w:rPr>
      </w:pPr>
      <w:r>
        <w:rPr>
          <w:rFonts w:eastAsia="Times New Roman" w:cs="Times New Roman"/>
        </w:rPr>
        <w:t>a</w:t>
      </w:r>
      <w:r w:rsidRPr="00EB3229">
        <w:rPr>
          <w:rFonts w:eastAsia="Times New Roman" w:cs="Times New Roman"/>
          <w:lang w:val="ru-RU"/>
        </w:rPr>
        <w:t xml:space="preserve">) </w:t>
      </w:r>
      <w:proofErr w:type="spellStart"/>
      <w:r w:rsidRPr="00EB3229">
        <w:rPr>
          <w:rFonts w:eastAsia="Times New Roman" w:cs="Times New Roman"/>
          <w:lang w:val="ru-RU"/>
        </w:rPr>
        <w:t>усі</w:t>
      </w:r>
      <w:proofErr w:type="spellEnd"/>
      <w:r w:rsidRPr="00EB3229">
        <w:rPr>
          <w:rFonts w:eastAsia="Times New Roman" w:cs="Times New Roman"/>
          <w:lang w:val="ru-RU"/>
        </w:rPr>
        <w:t xml:space="preserve"> </w:t>
      </w:r>
      <w:proofErr w:type="spellStart"/>
      <w:r w:rsidRPr="00EB3229">
        <w:rPr>
          <w:rFonts w:eastAsia="Times New Roman" w:cs="Times New Roman"/>
          <w:lang w:val="ru-RU"/>
        </w:rPr>
        <w:t>тендерні</w:t>
      </w:r>
      <w:proofErr w:type="spellEnd"/>
      <w:r w:rsidRPr="00EB3229">
        <w:rPr>
          <w:rFonts w:eastAsia="Times New Roman" w:cs="Times New Roman"/>
          <w:lang w:val="ru-RU"/>
        </w:rPr>
        <w:t xml:space="preserve"> </w:t>
      </w:r>
      <w:proofErr w:type="spellStart"/>
      <w:r w:rsidRPr="00EB3229">
        <w:rPr>
          <w:rFonts w:eastAsia="Times New Roman" w:cs="Times New Roman"/>
          <w:lang w:val="ru-RU"/>
        </w:rPr>
        <w:t>пропозиції</w:t>
      </w:r>
      <w:proofErr w:type="spellEnd"/>
      <w:r w:rsidRPr="00EB3229">
        <w:rPr>
          <w:rFonts w:eastAsia="Times New Roman" w:cs="Times New Roman"/>
          <w:lang w:val="ru-RU"/>
        </w:rPr>
        <w:t xml:space="preserve"> </w:t>
      </w:r>
      <w:proofErr w:type="spellStart"/>
      <w:r w:rsidRPr="00EB3229">
        <w:rPr>
          <w:rFonts w:eastAsia="Times New Roman" w:cs="Times New Roman"/>
          <w:lang w:val="ru-RU"/>
        </w:rPr>
        <w:t>повинні</w:t>
      </w:r>
      <w:proofErr w:type="spellEnd"/>
      <w:r w:rsidRPr="00EB3229">
        <w:rPr>
          <w:rFonts w:eastAsia="Times New Roman" w:cs="Times New Roman"/>
          <w:lang w:val="ru-RU"/>
        </w:rPr>
        <w:t xml:space="preserve"> бути </w:t>
      </w:r>
      <w:proofErr w:type="spellStart"/>
      <w:r w:rsidRPr="00EB3229">
        <w:rPr>
          <w:rFonts w:eastAsia="Times New Roman" w:cs="Times New Roman"/>
          <w:lang w:val="ru-RU"/>
        </w:rPr>
        <w:t>доставлені</w:t>
      </w:r>
      <w:proofErr w:type="spellEnd"/>
      <w:r w:rsidRPr="00EB3229">
        <w:rPr>
          <w:rFonts w:eastAsia="Times New Roman" w:cs="Times New Roman"/>
          <w:lang w:val="ru-RU"/>
        </w:rPr>
        <w:t xml:space="preserve"> у </w:t>
      </w:r>
      <w:proofErr w:type="spellStart"/>
      <w:r w:rsidRPr="00EB3229">
        <w:rPr>
          <w:rFonts w:eastAsia="Times New Roman" w:cs="Times New Roman"/>
          <w:lang w:val="ru-RU"/>
        </w:rPr>
        <w:t>заклеєних</w:t>
      </w:r>
      <w:proofErr w:type="spellEnd"/>
      <w:r w:rsidRPr="00EB3229">
        <w:rPr>
          <w:rFonts w:eastAsia="Times New Roman" w:cs="Times New Roman"/>
          <w:lang w:val="ru-RU"/>
        </w:rPr>
        <w:t xml:space="preserve"> конвертах;</w:t>
      </w:r>
    </w:p>
    <w:p w14:paraId="72E58BF8" w14:textId="77777777" w:rsidR="00117802" w:rsidRPr="00EB3229" w:rsidRDefault="001B3F20">
      <w:pPr>
        <w:spacing w:after="0" w:line="240" w:lineRule="auto"/>
        <w:jc w:val="both"/>
        <w:rPr>
          <w:rFonts w:eastAsia="Times New Roman" w:cs="Times New Roman"/>
          <w:lang w:val="ru-RU"/>
        </w:rPr>
      </w:pPr>
      <w:r w:rsidRPr="00EB3229">
        <w:rPr>
          <w:rFonts w:eastAsia="Times New Roman" w:cs="Times New Roman"/>
          <w:lang w:val="ru-RU"/>
        </w:rPr>
        <w:t xml:space="preserve">б) </w:t>
      </w:r>
      <w:proofErr w:type="spellStart"/>
      <w:r w:rsidRPr="00EB3229">
        <w:rPr>
          <w:rFonts w:eastAsia="Times New Roman" w:cs="Times New Roman"/>
          <w:lang w:val="ru-RU"/>
        </w:rPr>
        <w:t>тендерна</w:t>
      </w:r>
      <w:proofErr w:type="spellEnd"/>
      <w:r w:rsidRPr="00EB3229">
        <w:rPr>
          <w:rFonts w:eastAsia="Times New Roman" w:cs="Times New Roman"/>
          <w:lang w:val="ru-RU"/>
        </w:rPr>
        <w:t xml:space="preserve"> </w:t>
      </w:r>
      <w:proofErr w:type="spellStart"/>
      <w:r w:rsidRPr="00EB3229">
        <w:rPr>
          <w:rFonts w:eastAsia="Times New Roman" w:cs="Times New Roman"/>
          <w:lang w:val="ru-RU"/>
        </w:rPr>
        <w:t>пропозиція</w:t>
      </w:r>
      <w:proofErr w:type="spellEnd"/>
      <w:r w:rsidRPr="00EB3229">
        <w:rPr>
          <w:rFonts w:eastAsia="Times New Roman" w:cs="Times New Roman"/>
          <w:lang w:val="ru-RU"/>
        </w:rPr>
        <w:t xml:space="preserve"> </w:t>
      </w:r>
      <w:proofErr w:type="spellStart"/>
      <w:r w:rsidRPr="00EB3229">
        <w:rPr>
          <w:rFonts w:eastAsia="Times New Roman" w:cs="Times New Roman"/>
          <w:lang w:val="ru-RU"/>
        </w:rPr>
        <w:t>може</w:t>
      </w:r>
      <w:proofErr w:type="spellEnd"/>
      <w:r w:rsidRPr="00EB3229">
        <w:rPr>
          <w:rFonts w:eastAsia="Times New Roman" w:cs="Times New Roman"/>
          <w:lang w:val="ru-RU"/>
        </w:rPr>
        <w:t xml:space="preserve"> бути подана </w:t>
      </w:r>
      <w:proofErr w:type="spellStart"/>
      <w:r w:rsidRPr="00EB3229">
        <w:rPr>
          <w:rFonts w:eastAsia="Times New Roman" w:cs="Times New Roman"/>
          <w:lang w:val="ru-RU"/>
        </w:rPr>
        <w:t>українською</w:t>
      </w:r>
      <w:proofErr w:type="spellEnd"/>
      <w:r w:rsidRPr="00EB3229">
        <w:rPr>
          <w:rFonts w:eastAsia="Times New Roman" w:cs="Times New Roman"/>
          <w:lang w:val="ru-RU"/>
        </w:rPr>
        <w:t xml:space="preserve"> і/</w:t>
      </w:r>
      <w:proofErr w:type="spellStart"/>
      <w:r w:rsidRPr="00EB3229">
        <w:rPr>
          <w:rFonts w:eastAsia="Times New Roman" w:cs="Times New Roman"/>
          <w:lang w:val="ru-RU"/>
        </w:rPr>
        <w:t>або</w:t>
      </w:r>
      <w:proofErr w:type="spellEnd"/>
      <w:r w:rsidRPr="00EB3229">
        <w:rPr>
          <w:rFonts w:eastAsia="Times New Roman" w:cs="Times New Roman"/>
          <w:lang w:val="ru-RU"/>
        </w:rPr>
        <w:t xml:space="preserve"> </w:t>
      </w:r>
      <w:proofErr w:type="spellStart"/>
      <w:r w:rsidRPr="00EB3229">
        <w:rPr>
          <w:rFonts w:eastAsia="Times New Roman" w:cs="Times New Roman"/>
          <w:lang w:val="ru-RU"/>
        </w:rPr>
        <w:t>англійською</w:t>
      </w:r>
      <w:proofErr w:type="spellEnd"/>
      <w:r w:rsidRPr="00EB3229">
        <w:rPr>
          <w:rFonts w:eastAsia="Times New Roman" w:cs="Times New Roman"/>
          <w:lang w:val="ru-RU"/>
        </w:rPr>
        <w:t xml:space="preserve"> мовою;</w:t>
      </w:r>
    </w:p>
    <w:p w14:paraId="6B37906B" w14:textId="77777777" w:rsidR="00117802" w:rsidRPr="00EB3229" w:rsidRDefault="001B3F20">
      <w:pPr>
        <w:spacing w:after="0" w:line="240" w:lineRule="auto"/>
        <w:jc w:val="both"/>
        <w:rPr>
          <w:rFonts w:eastAsia="Times New Roman" w:cs="Times New Roman"/>
          <w:lang w:val="ru-RU"/>
        </w:rPr>
      </w:pPr>
      <w:r w:rsidRPr="00EB3229">
        <w:rPr>
          <w:rFonts w:eastAsia="Times New Roman" w:cs="Times New Roman"/>
          <w:lang w:val="ru-RU"/>
        </w:rPr>
        <w:t xml:space="preserve">в) </w:t>
      </w:r>
      <w:proofErr w:type="spellStart"/>
      <w:r w:rsidRPr="00EB3229">
        <w:rPr>
          <w:rFonts w:eastAsia="Times New Roman" w:cs="Times New Roman"/>
          <w:lang w:val="ru-RU"/>
        </w:rPr>
        <w:t>тендерна</w:t>
      </w:r>
      <w:proofErr w:type="spellEnd"/>
      <w:r w:rsidRPr="00EB3229">
        <w:rPr>
          <w:rFonts w:eastAsia="Times New Roman" w:cs="Times New Roman"/>
          <w:lang w:val="ru-RU"/>
        </w:rPr>
        <w:t xml:space="preserve"> </w:t>
      </w:r>
      <w:proofErr w:type="spellStart"/>
      <w:r w:rsidRPr="00EB3229">
        <w:rPr>
          <w:rFonts w:eastAsia="Times New Roman" w:cs="Times New Roman"/>
          <w:lang w:val="ru-RU"/>
        </w:rPr>
        <w:t>пропозиція</w:t>
      </w:r>
      <w:proofErr w:type="spellEnd"/>
      <w:r w:rsidRPr="00EB3229">
        <w:rPr>
          <w:rFonts w:eastAsia="Times New Roman" w:cs="Times New Roman"/>
          <w:lang w:val="ru-RU"/>
        </w:rPr>
        <w:t xml:space="preserve"> ПОВИННА </w:t>
      </w:r>
      <w:proofErr w:type="spellStart"/>
      <w:r w:rsidRPr="00EB3229">
        <w:rPr>
          <w:rFonts w:eastAsia="Times New Roman" w:cs="Times New Roman"/>
          <w:lang w:val="ru-RU"/>
        </w:rPr>
        <w:t>залишатися</w:t>
      </w:r>
      <w:proofErr w:type="spellEnd"/>
      <w:r w:rsidRPr="00EB3229">
        <w:rPr>
          <w:rFonts w:eastAsia="Times New Roman" w:cs="Times New Roman"/>
          <w:lang w:val="ru-RU"/>
        </w:rPr>
        <w:t xml:space="preserve"> </w:t>
      </w:r>
      <w:proofErr w:type="spellStart"/>
      <w:r w:rsidRPr="00EB3229">
        <w:rPr>
          <w:rFonts w:eastAsia="Times New Roman" w:cs="Times New Roman"/>
          <w:lang w:val="ru-RU"/>
        </w:rPr>
        <w:t>дійсною</w:t>
      </w:r>
      <w:proofErr w:type="spellEnd"/>
      <w:r w:rsidRPr="00EB3229">
        <w:rPr>
          <w:rFonts w:eastAsia="Times New Roman" w:cs="Times New Roman"/>
          <w:lang w:val="ru-RU"/>
        </w:rPr>
        <w:t xml:space="preserve"> </w:t>
      </w:r>
      <w:proofErr w:type="spellStart"/>
      <w:r w:rsidRPr="00EB3229">
        <w:rPr>
          <w:rFonts w:eastAsia="Times New Roman" w:cs="Times New Roman"/>
          <w:lang w:val="ru-RU"/>
        </w:rPr>
        <w:t>протягом</w:t>
      </w:r>
      <w:proofErr w:type="spellEnd"/>
      <w:r w:rsidRPr="00EB3229">
        <w:rPr>
          <w:rFonts w:eastAsia="Times New Roman" w:cs="Times New Roman"/>
          <w:lang w:val="ru-RU"/>
        </w:rPr>
        <w:t xml:space="preserve"> 60 </w:t>
      </w:r>
      <w:proofErr w:type="spellStart"/>
      <w:r w:rsidRPr="00EB3229">
        <w:rPr>
          <w:rFonts w:eastAsia="Times New Roman" w:cs="Times New Roman"/>
          <w:lang w:val="ru-RU"/>
        </w:rPr>
        <w:t>днів</w:t>
      </w:r>
      <w:proofErr w:type="spellEnd"/>
      <w:r w:rsidRPr="00EB3229">
        <w:rPr>
          <w:rFonts w:eastAsia="Times New Roman" w:cs="Times New Roman"/>
          <w:lang w:val="ru-RU"/>
        </w:rPr>
        <w:t>;</w:t>
      </w:r>
    </w:p>
    <w:p w14:paraId="4DAC454B" w14:textId="77777777" w:rsidR="00117802" w:rsidRPr="00EB3229" w:rsidRDefault="001B3F20">
      <w:pPr>
        <w:spacing w:after="0" w:line="240" w:lineRule="auto"/>
        <w:jc w:val="both"/>
        <w:rPr>
          <w:rFonts w:eastAsia="Times New Roman" w:cs="Times New Roman"/>
          <w:lang w:val="ru-RU"/>
        </w:rPr>
      </w:pPr>
      <w:r w:rsidRPr="00EB3229">
        <w:rPr>
          <w:rFonts w:eastAsia="Times New Roman" w:cs="Times New Roman"/>
          <w:lang w:val="ru-RU"/>
        </w:rPr>
        <w:t xml:space="preserve">г) </w:t>
      </w:r>
      <w:proofErr w:type="spellStart"/>
      <w:r w:rsidRPr="00EB3229">
        <w:rPr>
          <w:rFonts w:eastAsia="Times New Roman" w:cs="Times New Roman"/>
          <w:lang w:val="ru-RU"/>
        </w:rPr>
        <w:t>тендерні</w:t>
      </w:r>
      <w:proofErr w:type="spellEnd"/>
      <w:r w:rsidRPr="00EB3229">
        <w:rPr>
          <w:rFonts w:eastAsia="Times New Roman" w:cs="Times New Roman"/>
          <w:lang w:val="ru-RU"/>
        </w:rPr>
        <w:t xml:space="preserve"> </w:t>
      </w:r>
      <w:proofErr w:type="spellStart"/>
      <w:r w:rsidRPr="00EB3229">
        <w:rPr>
          <w:rFonts w:eastAsia="Times New Roman" w:cs="Times New Roman"/>
          <w:lang w:val="ru-RU"/>
        </w:rPr>
        <w:t>документи</w:t>
      </w:r>
      <w:proofErr w:type="spellEnd"/>
      <w:r w:rsidRPr="00EB3229">
        <w:rPr>
          <w:rFonts w:eastAsia="Times New Roman" w:cs="Times New Roman"/>
          <w:lang w:val="ru-RU"/>
        </w:rPr>
        <w:t xml:space="preserve"> ОБОВ’ЯЗКОВО </w:t>
      </w:r>
      <w:proofErr w:type="spellStart"/>
      <w:r w:rsidRPr="00EB3229">
        <w:rPr>
          <w:rFonts w:eastAsia="Times New Roman" w:cs="Times New Roman"/>
          <w:lang w:val="ru-RU"/>
        </w:rPr>
        <w:t>мають</w:t>
      </w:r>
      <w:proofErr w:type="spellEnd"/>
      <w:r w:rsidRPr="00EB3229">
        <w:rPr>
          <w:rFonts w:eastAsia="Times New Roman" w:cs="Times New Roman"/>
          <w:lang w:val="ru-RU"/>
        </w:rPr>
        <w:t xml:space="preserve"> бути </w:t>
      </w:r>
      <w:proofErr w:type="spellStart"/>
      <w:r w:rsidRPr="00EB3229">
        <w:rPr>
          <w:rFonts w:eastAsia="Times New Roman" w:cs="Times New Roman"/>
          <w:lang w:val="ru-RU"/>
        </w:rPr>
        <w:t>складені</w:t>
      </w:r>
      <w:proofErr w:type="spellEnd"/>
      <w:r w:rsidRPr="00EB3229">
        <w:rPr>
          <w:rFonts w:eastAsia="Times New Roman" w:cs="Times New Roman"/>
          <w:lang w:val="ru-RU"/>
        </w:rPr>
        <w:t xml:space="preserve"> у тому порядку, як </w:t>
      </w:r>
      <w:proofErr w:type="spellStart"/>
      <w:r w:rsidRPr="00EB3229">
        <w:rPr>
          <w:rFonts w:eastAsia="Times New Roman" w:cs="Times New Roman"/>
          <w:lang w:val="ru-RU"/>
        </w:rPr>
        <w:t>зазначено</w:t>
      </w:r>
      <w:proofErr w:type="spellEnd"/>
      <w:r w:rsidRPr="00EB3229">
        <w:rPr>
          <w:rFonts w:eastAsia="Times New Roman" w:cs="Times New Roman"/>
          <w:lang w:val="ru-RU"/>
        </w:rPr>
        <w:t xml:space="preserve"> </w:t>
      </w:r>
      <w:proofErr w:type="spellStart"/>
      <w:r w:rsidRPr="00EB3229">
        <w:rPr>
          <w:rFonts w:eastAsia="Times New Roman" w:cs="Times New Roman"/>
          <w:lang w:val="ru-RU"/>
        </w:rPr>
        <w:t>вище</w:t>
      </w:r>
      <w:proofErr w:type="spellEnd"/>
      <w:r w:rsidRPr="00EB3229">
        <w:rPr>
          <w:rFonts w:eastAsia="Times New Roman" w:cs="Times New Roman"/>
          <w:lang w:val="ru-RU"/>
        </w:rPr>
        <w:t>;</w:t>
      </w:r>
    </w:p>
    <w:p w14:paraId="64EB21CA" w14:textId="77777777" w:rsidR="00117802" w:rsidRPr="00EB3229" w:rsidRDefault="001B3F20">
      <w:pPr>
        <w:spacing w:after="0" w:line="240" w:lineRule="auto"/>
        <w:jc w:val="both"/>
        <w:rPr>
          <w:rFonts w:eastAsia="Times New Roman" w:cs="Times New Roman"/>
          <w:lang w:val="ru-RU"/>
        </w:rPr>
      </w:pPr>
      <w:r w:rsidRPr="00EB3229">
        <w:rPr>
          <w:rFonts w:eastAsia="Times New Roman" w:cs="Times New Roman"/>
          <w:lang w:val="ru-RU"/>
        </w:rPr>
        <w:t xml:space="preserve">д) заявки </w:t>
      </w:r>
      <w:proofErr w:type="spellStart"/>
      <w:r w:rsidRPr="00EB3229">
        <w:rPr>
          <w:rFonts w:eastAsia="Times New Roman" w:cs="Times New Roman"/>
          <w:lang w:val="ru-RU"/>
        </w:rPr>
        <w:t>повинні</w:t>
      </w:r>
      <w:proofErr w:type="spellEnd"/>
      <w:r w:rsidRPr="00EB3229">
        <w:rPr>
          <w:rFonts w:eastAsia="Times New Roman" w:cs="Times New Roman"/>
          <w:lang w:val="ru-RU"/>
        </w:rPr>
        <w:t xml:space="preserve"> бути </w:t>
      </w:r>
      <w:proofErr w:type="spellStart"/>
      <w:r w:rsidRPr="00EB3229">
        <w:rPr>
          <w:rFonts w:eastAsia="Times New Roman" w:cs="Times New Roman"/>
          <w:lang w:val="ru-RU"/>
        </w:rPr>
        <w:t>доставлені</w:t>
      </w:r>
      <w:proofErr w:type="spellEnd"/>
      <w:r w:rsidRPr="00EB3229">
        <w:rPr>
          <w:rFonts w:eastAsia="Times New Roman" w:cs="Times New Roman"/>
          <w:lang w:val="ru-RU"/>
        </w:rPr>
        <w:t xml:space="preserve"> за </w:t>
      </w:r>
      <w:proofErr w:type="spellStart"/>
      <w:r w:rsidRPr="00EB3229">
        <w:rPr>
          <w:rFonts w:eastAsia="Times New Roman" w:cs="Times New Roman"/>
          <w:lang w:val="ru-RU"/>
        </w:rPr>
        <w:t>наступною</w:t>
      </w:r>
      <w:proofErr w:type="spellEnd"/>
      <w:r w:rsidRPr="00EB3229">
        <w:rPr>
          <w:rFonts w:eastAsia="Times New Roman" w:cs="Times New Roman"/>
          <w:lang w:val="ru-RU"/>
        </w:rPr>
        <w:t xml:space="preserve"> </w:t>
      </w:r>
      <w:proofErr w:type="spellStart"/>
      <w:r w:rsidRPr="00EB3229">
        <w:rPr>
          <w:rFonts w:eastAsia="Times New Roman" w:cs="Times New Roman"/>
          <w:lang w:val="ru-RU"/>
        </w:rPr>
        <w:t>адресою</w:t>
      </w:r>
      <w:proofErr w:type="spellEnd"/>
      <w:r w:rsidRPr="00EB3229">
        <w:rPr>
          <w:rFonts w:eastAsia="Times New Roman" w:cs="Times New Roman"/>
          <w:lang w:val="ru-RU"/>
        </w:rPr>
        <w:t>:</w:t>
      </w:r>
    </w:p>
    <w:p w14:paraId="2B7C3087" w14:textId="77777777" w:rsidR="00117802" w:rsidRPr="00EB3229" w:rsidRDefault="00117802">
      <w:pPr>
        <w:spacing w:after="0" w:line="240" w:lineRule="auto"/>
        <w:jc w:val="both"/>
        <w:rPr>
          <w:rFonts w:eastAsia="Times New Roman" w:cs="Times New Roman"/>
          <w:lang w:val="ru-RU"/>
        </w:rPr>
      </w:pPr>
    </w:p>
    <w:p w14:paraId="565E8555" w14:textId="77777777" w:rsidR="00117802" w:rsidRPr="00EB3229" w:rsidRDefault="001B3F20">
      <w:pPr>
        <w:spacing w:after="0" w:line="240" w:lineRule="auto"/>
        <w:jc w:val="both"/>
        <w:rPr>
          <w:rFonts w:eastAsia="Times New Roman" w:cs="Times New Roman"/>
          <w:lang w:val="ru-RU"/>
        </w:rPr>
      </w:pPr>
      <w:proofErr w:type="spellStart"/>
      <w:r w:rsidRPr="00EB3229">
        <w:rPr>
          <w:rFonts w:eastAsia="Times New Roman" w:cs="Times New Roman"/>
          <w:lang w:val="ru-RU"/>
        </w:rPr>
        <w:t>Поштова</w:t>
      </w:r>
      <w:proofErr w:type="spellEnd"/>
      <w:r w:rsidRPr="00EB3229">
        <w:rPr>
          <w:rFonts w:eastAsia="Times New Roman" w:cs="Times New Roman"/>
          <w:lang w:val="ru-RU"/>
        </w:rPr>
        <w:t xml:space="preserve"> </w:t>
      </w:r>
      <w:proofErr w:type="spellStart"/>
      <w:r w:rsidRPr="00EB3229">
        <w:rPr>
          <w:rFonts w:eastAsia="Times New Roman" w:cs="Times New Roman"/>
          <w:lang w:val="ru-RU"/>
        </w:rPr>
        <w:t>скринька</w:t>
      </w:r>
      <w:proofErr w:type="spellEnd"/>
      <w:r w:rsidRPr="00EB3229">
        <w:rPr>
          <w:rFonts w:eastAsia="Times New Roman" w:cs="Times New Roman"/>
          <w:lang w:val="ru-RU"/>
        </w:rPr>
        <w:t xml:space="preserve"> “</w:t>
      </w:r>
      <w:r>
        <w:rPr>
          <w:rFonts w:eastAsia="Times New Roman" w:cs="Times New Roman"/>
          <w:b/>
        </w:rPr>
        <w:t>FOR</w:t>
      </w:r>
      <w:r w:rsidRPr="00EB3229">
        <w:rPr>
          <w:rFonts w:eastAsia="Times New Roman" w:cs="Times New Roman"/>
          <w:b/>
          <w:lang w:val="ru-RU"/>
        </w:rPr>
        <w:t xml:space="preserve"> </w:t>
      </w:r>
      <w:r>
        <w:rPr>
          <w:rFonts w:eastAsia="Times New Roman" w:cs="Times New Roman"/>
          <w:b/>
        </w:rPr>
        <w:t>TENDERS</w:t>
      </w:r>
      <w:r w:rsidRPr="00EB3229">
        <w:rPr>
          <w:rFonts w:eastAsia="Times New Roman" w:cs="Times New Roman"/>
          <w:lang w:val="ru-RU"/>
        </w:rPr>
        <w:t xml:space="preserve">” на </w:t>
      </w:r>
      <w:proofErr w:type="spellStart"/>
      <w:r w:rsidRPr="00EB3229">
        <w:rPr>
          <w:rFonts w:eastAsia="Times New Roman" w:cs="Times New Roman"/>
          <w:lang w:val="ru-RU"/>
        </w:rPr>
        <w:t>першому</w:t>
      </w:r>
      <w:proofErr w:type="spellEnd"/>
      <w:r w:rsidRPr="00EB3229">
        <w:rPr>
          <w:rFonts w:eastAsia="Times New Roman" w:cs="Times New Roman"/>
          <w:lang w:val="ru-RU"/>
        </w:rPr>
        <w:t xml:space="preserve"> </w:t>
      </w:r>
      <w:proofErr w:type="spellStart"/>
      <w:r w:rsidRPr="00EB3229">
        <w:rPr>
          <w:rFonts w:eastAsia="Times New Roman" w:cs="Times New Roman"/>
          <w:lang w:val="ru-RU"/>
        </w:rPr>
        <w:t>поверсі</w:t>
      </w:r>
      <w:proofErr w:type="spellEnd"/>
    </w:p>
    <w:p w14:paraId="032DE300" w14:textId="77777777" w:rsidR="00117802" w:rsidRPr="00EB3229" w:rsidRDefault="00F03A05">
      <w:pPr>
        <w:spacing w:after="0" w:line="240" w:lineRule="auto"/>
        <w:jc w:val="both"/>
        <w:rPr>
          <w:rFonts w:eastAsia="Times New Roman" w:cs="Times New Roman"/>
          <w:lang w:val="ru-RU"/>
        </w:rPr>
      </w:pPr>
      <w:proofErr w:type="spellStart"/>
      <w:r>
        <w:rPr>
          <w:rFonts w:eastAsia="Times New Roman" w:cs="Times New Roman"/>
          <w:lang w:val="ru-RU"/>
        </w:rPr>
        <w:t>Спілка</w:t>
      </w:r>
      <w:proofErr w:type="spellEnd"/>
      <w:r>
        <w:rPr>
          <w:rFonts w:eastAsia="Times New Roman" w:cs="Times New Roman"/>
          <w:lang w:val="ru-RU"/>
        </w:rPr>
        <w:t xml:space="preserve"> роб</w:t>
      </w:r>
      <w:proofErr w:type="spellStart"/>
      <w:r>
        <w:rPr>
          <w:rFonts w:eastAsia="Times New Roman" w:cs="Times New Roman"/>
          <w:lang w:val="uk-UA"/>
        </w:rPr>
        <w:t>ітни</w:t>
      </w:r>
      <w:proofErr w:type="spellEnd"/>
      <w:r w:rsidR="001B3F20" w:rsidRPr="00EB3229">
        <w:rPr>
          <w:rFonts w:eastAsia="Times New Roman" w:cs="Times New Roman"/>
          <w:lang w:val="ru-RU"/>
        </w:rPr>
        <w:t>чих самаритян (</w:t>
      </w:r>
      <w:r w:rsidR="001B3F20">
        <w:rPr>
          <w:rFonts w:eastAsia="Times New Roman" w:cs="Times New Roman"/>
        </w:rPr>
        <w:t>ASB</w:t>
      </w:r>
      <w:r w:rsidR="001B3F20" w:rsidRPr="00EB3229">
        <w:rPr>
          <w:rFonts w:eastAsia="Times New Roman" w:cs="Times New Roman"/>
          <w:lang w:val="ru-RU"/>
        </w:rPr>
        <w:t xml:space="preserve">), </w:t>
      </w:r>
      <w:proofErr w:type="spellStart"/>
      <w:r w:rsidR="001B3F20" w:rsidRPr="00EB3229">
        <w:rPr>
          <w:rFonts w:eastAsia="Times New Roman" w:cs="Times New Roman"/>
          <w:lang w:val="ru-RU"/>
        </w:rPr>
        <w:t>Україна</w:t>
      </w:r>
      <w:proofErr w:type="spellEnd"/>
    </w:p>
    <w:p w14:paraId="126A37AB" w14:textId="77777777" w:rsidR="00117802" w:rsidRDefault="006A6F32">
      <w:pPr>
        <w:spacing w:after="0" w:line="240" w:lineRule="auto"/>
        <w:rPr>
          <w:rFonts w:eastAsia="Times New Roman" w:cs="Times New Roman"/>
          <w:lang w:val="uk-UA"/>
        </w:rPr>
      </w:pPr>
      <w:r>
        <w:rPr>
          <w:rFonts w:eastAsia="Times New Roman" w:cs="Times New Roman"/>
          <w:lang w:val="ru-RU"/>
        </w:rPr>
        <w:t>м .</w:t>
      </w:r>
      <w:proofErr w:type="spellStart"/>
      <w:r>
        <w:rPr>
          <w:rFonts w:eastAsia="Times New Roman" w:cs="Times New Roman"/>
          <w:lang w:val="ru-RU"/>
        </w:rPr>
        <w:t>Львів</w:t>
      </w:r>
      <w:proofErr w:type="spellEnd"/>
      <w:r>
        <w:rPr>
          <w:rFonts w:eastAsia="Times New Roman" w:cs="Times New Roman"/>
          <w:lang w:val="ru-RU"/>
        </w:rPr>
        <w:t xml:space="preserve"> </w:t>
      </w:r>
      <w:r w:rsidRPr="006A6F32">
        <w:rPr>
          <w:rFonts w:eastAsia="Times New Roman" w:cs="Times New Roman"/>
          <w:lang w:val="ru-RU"/>
        </w:rPr>
        <w:t xml:space="preserve">79000, </w:t>
      </w:r>
      <w:r>
        <w:rPr>
          <w:rFonts w:eastAsia="Times New Roman" w:cs="Times New Roman"/>
          <w:lang w:val="uk-UA"/>
        </w:rPr>
        <w:t>Україна</w:t>
      </w:r>
    </w:p>
    <w:p w14:paraId="0FE6453D" w14:textId="77777777" w:rsidR="006A6F32" w:rsidRPr="006A6F32" w:rsidRDefault="006A6F32">
      <w:pPr>
        <w:spacing w:after="0" w:line="240" w:lineRule="auto"/>
        <w:rPr>
          <w:rFonts w:eastAsia="Times New Roman" w:cs="Times New Roman"/>
          <w:color w:val="FF0000"/>
          <w:lang w:val="uk-UA"/>
        </w:rPr>
      </w:pPr>
      <w:r>
        <w:rPr>
          <w:rFonts w:eastAsia="Times New Roman" w:cs="Times New Roman"/>
          <w:lang w:val="uk-UA"/>
        </w:rPr>
        <w:t xml:space="preserve">вул. </w:t>
      </w:r>
      <w:proofErr w:type="spellStart"/>
      <w:r>
        <w:rPr>
          <w:rFonts w:eastAsia="Times New Roman" w:cs="Times New Roman"/>
          <w:lang w:val="uk-UA"/>
        </w:rPr>
        <w:t>Т.Костюшко</w:t>
      </w:r>
      <w:proofErr w:type="spellEnd"/>
      <w:r>
        <w:rPr>
          <w:rFonts w:eastAsia="Times New Roman" w:cs="Times New Roman"/>
          <w:lang w:val="uk-UA"/>
        </w:rPr>
        <w:t xml:space="preserve"> 18</w:t>
      </w:r>
    </w:p>
    <w:p w14:paraId="0FFADC6D" w14:textId="77777777" w:rsidR="006A6F32" w:rsidRPr="00495CA7" w:rsidRDefault="006A6F32">
      <w:pPr>
        <w:spacing w:after="0" w:line="240" w:lineRule="auto"/>
        <w:rPr>
          <w:rFonts w:eastAsia="Times New Roman" w:cs="Times New Roman"/>
          <w:b/>
          <w:lang w:val="uk-UA"/>
        </w:rPr>
      </w:pPr>
    </w:p>
    <w:p w14:paraId="25E6FBF8" w14:textId="77777777" w:rsidR="00117802" w:rsidRPr="00495CA7" w:rsidRDefault="001B3F20">
      <w:pPr>
        <w:spacing w:after="0" w:line="240" w:lineRule="auto"/>
        <w:rPr>
          <w:rFonts w:eastAsia="Times New Roman" w:cs="Times New Roman"/>
          <w:b/>
          <w:highlight w:val="yellow"/>
          <w:lang w:val="uk-UA"/>
        </w:rPr>
      </w:pPr>
      <w:r w:rsidRPr="00495CA7">
        <w:rPr>
          <w:rFonts w:eastAsia="Times New Roman" w:cs="Times New Roman"/>
          <w:b/>
          <w:lang w:val="uk-UA"/>
        </w:rPr>
        <w:t>ПРОЦЕДУРА</w:t>
      </w:r>
    </w:p>
    <w:p w14:paraId="295D1FAE" w14:textId="77777777" w:rsidR="00117802" w:rsidRPr="00495CA7" w:rsidRDefault="00117802">
      <w:pPr>
        <w:spacing w:after="0" w:line="240" w:lineRule="auto"/>
        <w:rPr>
          <w:rFonts w:eastAsia="Times New Roman" w:cs="Times New Roman"/>
          <w:b/>
          <w:highlight w:val="yellow"/>
          <w:lang w:val="uk-UA"/>
        </w:rPr>
      </w:pPr>
    </w:p>
    <w:p w14:paraId="74950DBB" w14:textId="77777777" w:rsidR="00117802" w:rsidRPr="00495CA7" w:rsidRDefault="001B3F20">
      <w:pPr>
        <w:spacing w:after="0" w:line="240" w:lineRule="auto"/>
        <w:jc w:val="both"/>
        <w:rPr>
          <w:rFonts w:eastAsia="Times New Roman" w:cs="Times New Roman"/>
          <w:lang w:val="uk-UA"/>
        </w:rPr>
      </w:pPr>
      <w:r w:rsidRPr="00495CA7">
        <w:rPr>
          <w:rFonts w:eastAsia="Times New Roman" w:cs="Times New Roman"/>
          <w:lang w:val="uk-UA"/>
        </w:rPr>
        <w:lastRenderedPageBreak/>
        <w:t xml:space="preserve">Тендер буде проведений згідно з правилами </w:t>
      </w:r>
      <w:proofErr w:type="spellStart"/>
      <w:r w:rsidRPr="00495CA7">
        <w:rPr>
          <w:rFonts w:eastAsia="Times New Roman" w:cs="Times New Roman"/>
          <w:lang w:val="uk-UA"/>
        </w:rPr>
        <w:t>закупівель</w:t>
      </w:r>
      <w:proofErr w:type="spellEnd"/>
      <w:r w:rsidRPr="00495CA7">
        <w:rPr>
          <w:rFonts w:eastAsia="Times New Roman" w:cs="Times New Roman"/>
          <w:lang w:val="uk-UA"/>
        </w:rPr>
        <w:t xml:space="preserve"> Спілки робітничих самаритян Німеччини </w:t>
      </w:r>
      <w:proofErr w:type="spellStart"/>
      <w:r w:rsidRPr="00495CA7">
        <w:rPr>
          <w:rFonts w:eastAsia="Times New Roman" w:cs="Times New Roman"/>
          <w:lang w:val="uk-UA"/>
        </w:rPr>
        <w:t>з.С</w:t>
      </w:r>
      <w:proofErr w:type="spellEnd"/>
      <w:r w:rsidRPr="00495CA7">
        <w:rPr>
          <w:rFonts w:eastAsia="Times New Roman" w:cs="Times New Roman"/>
          <w:lang w:val="uk-UA"/>
        </w:rPr>
        <w:t xml:space="preserve">., які можна отримати у Спілці робітничих самаритян Німеччини </w:t>
      </w:r>
      <w:proofErr w:type="spellStart"/>
      <w:r w:rsidRPr="00495CA7">
        <w:rPr>
          <w:rFonts w:eastAsia="Times New Roman" w:cs="Times New Roman"/>
          <w:lang w:val="uk-UA"/>
        </w:rPr>
        <w:t>з.С</w:t>
      </w:r>
      <w:proofErr w:type="spellEnd"/>
      <w:r w:rsidRPr="00495CA7">
        <w:rPr>
          <w:rFonts w:eastAsia="Times New Roman" w:cs="Times New Roman"/>
          <w:lang w:val="uk-UA"/>
        </w:rPr>
        <w:t xml:space="preserve">. на </w:t>
      </w:r>
      <w:proofErr w:type="spellStart"/>
      <w:r w:rsidRPr="00495CA7">
        <w:rPr>
          <w:rFonts w:eastAsia="Times New Roman" w:cs="Times New Roman"/>
          <w:lang w:val="uk-UA"/>
        </w:rPr>
        <w:t>Зюльцбурґштрасе</w:t>
      </w:r>
      <w:proofErr w:type="spellEnd"/>
      <w:r w:rsidRPr="00495CA7">
        <w:rPr>
          <w:rFonts w:eastAsia="Times New Roman" w:cs="Times New Roman"/>
          <w:lang w:val="uk-UA"/>
        </w:rPr>
        <w:t xml:space="preserve"> 140, 50937, м. Кельн, Німеччина.</w:t>
      </w:r>
    </w:p>
    <w:p w14:paraId="153CAFA1" w14:textId="77777777" w:rsidR="00117802" w:rsidRPr="00495CA7" w:rsidRDefault="00117802">
      <w:pPr>
        <w:spacing w:after="0" w:line="240" w:lineRule="auto"/>
        <w:jc w:val="both"/>
        <w:rPr>
          <w:rFonts w:eastAsia="Times New Roman" w:cs="Times New Roman"/>
          <w:lang w:val="uk-UA"/>
        </w:rPr>
      </w:pPr>
    </w:p>
    <w:p w14:paraId="542A6E28" w14:textId="77777777" w:rsidR="00117802" w:rsidRPr="00486A30" w:rsidRDefault="001B3F20">
      <w:pPr>
        <w:spacing w:after="0" w:line="240" w:lineRule="auto"/>
        <w:jc w:val="both"/>
        <w:rPr>
          <w:rFonts w:eastAsia="Times New Roman" w:cs="Times New Roman"/>
          <w:lang w:val="ru-RU"/>
        </w:rPr>
      </w:pPr>
      <w:bookmarkStart w:id="6" w:name="_heading=h.3dy6vkm" w:colFirst="0" w:colLast="0"/>
      <w:bookmarkEnd w:id="6"/>
      <w:r w:rsidRPr="00486A30">
        <w:rPr>
          <w:rFonts w:eastAsia="Times New Roman" w:cs="Times New Roman"/>
          <w:b/>
          <w:lang w:val="ru-RU"/>
        </w:rPr>
        <w:t>КРИТЕРІЇ ВІДБОРУ</w:t>
      </w:r>
      <w:r w:rsidRPr="00486A30">
        <w:rPr>
          <w:rFonts w:eastAsia="Times New Roman" w:cs="Times New Roman"/>
          <w:lang w:val="ru-RU"/>
        </w:rPr>
        <w:t>:</w:t>
      </w:r>
    </w:p>
    <w:p w14:paraId="0653B114" w14:textId="77777777" w:rsidR="00117802" w:rsidRDefault="00117802">
      <w:pPr>
        <w:pBdr>
          <w:top w:val="nil"/>
          <w:left w:val="nil"/>
          <w:bottom w:val="nil"/>
          <w:right w:val="nil"/>
          <w:between w:val="nil"/>
        </w:pBdr>
        <w:spacing w:after="0" w:line="240" w:lineRule="auto"/>
        <w:ind w:left="720"/>
        <w:jc w:val="both"/>
        <w:rPr>
          <w:rFonts w:eastAsia="Times New Roman" w:cs="Times New Roman"/>
          <w:color w:val="000000"/>
          <w:lang w:val="uk-UA"/>
        </w:rPr>
      </w:pPr>
    </w:p>
    <w:p w14:paraId="6A8452CD" w14:textId="77777777" w:rsidR="006077DC" w:rsidRPr="006077DC" w:rsidRDefault="006077DC" w:rsidP="006077DC">
      <w:pPr>
        <w:pBdr>
          <w:top w:val="nil"/>
          <w:left w:val="nil"/>
          <w:bottom w:val="nil"/>
          <w:right w:val="nil"/>
          <w:between w:val="nil"/>
        </w:pBdr>
        <w:spacing w:after="0" w:line="240" w:lineRule="auto"/>
        <w:jc w:val="both"/>
        <w:rPr>
          <w:rFonts w:eastAsia="Times New Roman" w:cs="Times New Roman"/>
          <w:b/>
          <w:bCs/>
          <w:color w:val="000000"/>
          <w:lang w:val="uk-UA"/>
        </w:rPr>
      </w:pPr>
      <w:r w:rsidRPr="006077DC">
        <w:rPr>
          <w:rFonts w:eastAsia="Times New Roman" w:cs="Times New Roman"/>
          <w:b/>
          <w:bCs/>
          <w:color w:val="000000"/>
          <w:lang w:val="uk-UA"/>
        </w:rPr>
        <w:t>1.Адміністративне оцінювання (ранжування)</w:t>
      </w:r>
    </w:p>
    <w:p w14:paraId="71697795" w14:textId="77777777" w:rsidR="006077DC" w:rsidRPr="006077DC" w:rsidRDefault="006077DC" w:rsidP="006077DC">
      <w:pPr>
        <w:pBdr>
          <w:top w:val="nil"/>
          <w:left w:val="nil"/>
          <w:bottom w:val="nil"/>
          <w:right w:val="nil"/>
          <w:between w:val="nil"/>
        </w:pBdr>
        <w:spacing w:after="0" w:line="240" w:lineRule="auto"/>
        <w:ind w:left="720"/>
        <w:jc w:val="both"/>
        <w:rPr>
          <w:rFonts w:eastAsia="Times New Roman" w:cs="Times New Roman"/>
          <w:color w:val="000000"/>
          <w:lang w:val="uk-UA"/>
        </w:rPr>
      </w:pPr>
      <w:r w:rsidRPr="006077DC">
        <w:rPr>
          <w:rFonts w:eastAsia="Times New Roman" w:cs="Times New Roman"/>
          <w:color w:val="000000"/>
          <w:lang w:val="uk-UA"/>
        </w:rPr>
        <w:t>- відповідність переліченим вимогам</w:t>
      </w:r>
    </w:p>
    <w:p w14:paraId="761D8BA8" w14:textId="77777777" w:rsidR="006077DC" w:rsidRPr="006077DC" w:rsidRDefault="006077DC" w:rsidP="006077DC">
      <w:pPr>
        <w:pBdr>
          <w:top w:val="nil"/>
          <w:left w:val="nil"/>
          <w:bottom w:val="nil"/>
          <w:right w:val="nil"/>
          <w:between w:val="nil"/>
        </w:pBdr>
        <w:spacing w:after="0" w:line="240" w:lineRule="auto"/>
        <w:ind w:left="720"/>
        <w:jc w:val="both"/>
        <w:rPr>
          <w:rFonts w:eastAsia="Times New Roman" w:cs="Times New Roman"/>
          <w:color w:val="000000"/>
          <w:lang w:val="uk-UA"/>
        </w:rPr>
      </w:pPr>
      <w:r w:rsidRPr="006077DC">
        <w:rPr>
          <w:rFonts w:eastAsia="Times New Roman" w:cs="Times New Roman"/>
          <w:color w:val="000000"/>
          <w:lang w:val="uk-UA"/>
        </w:rPr>
        <w:t>- термін дії пропозиції</w:t>
      </w:r>
    </w:p>
    <w:p w14:paraId="6683A809" w14:textId="77777777" w:rsidR="006077DC" w:rsidRPr="006077DC" w:rsidRDefault="006077DC" w:rsidP="006077DC">
      <w:pPr>
        <w:pBdr>
          <w:top w:val="nil"/>
          <w:left w:val="nil"/>
          <w:bottom w:val="nil"/>
          <w:right w:val="nil"/>
          <w:between w:val="nil"/>
        </w:pBdr>
        <w:spacing w:after="0" w:line="240" w:lineRule="auto"/>
        <w:ind w:left="720"/>
        <w:jc w:val="both"/>
        <w:rPr>
          <w:rFonts w:eastAsia="Times New Roman" w:cs="Times New Roman"/>
          <w:color w:val="000000"/>
          <w:lang w:val="uk-UA"/>
        </w:rPr>
      </w:pPr>
      <w:r w:rsidRPr="006077DC">
        <w:rPr>
          <w:rFonts w:eastAsia="Times New Roman" w:cs="Times New Roman"/>
          <w:color w:val="000000"/>
          <w:lang w:val="uk-UA"/>
        </w:rPr>
        <w:t>- прийнятий графік виконання робіт (додається)</w:t>
      </w:r>
    </w:p>
    <w:p w14:paraId="63D252C9" w14:textId="77777777" w:rsidR="006077DC" w:rsidRPr="006077DC" w:rsidRDefault="006077DC" w:rsidP="006077DC">
      <w:pPr>
        <w:pBdr>
          <w:top w:val="nil"/>
          <w:left w:val="nil"/>
          <w:bottom w:val="nil"/>
          <w:right w:val="nil"/>
          <w:between w:val="nil"/>
        </w:pBdr>
        <w:spacing w:after="0" w:line="240" w:lineRule="auto"/>
        <w:ind w:left="720"/>
        <w:jc w:val="both"/>
        <w:rPr>
          <w:rFonts w:eastAsia="Times New Roman" w:cs="Times New Roman"/>
          <w:color w:val="000000"/>
          <w:lang w:val="uk-UA"/>
        </w:rPr>
      </w:pPr>
      <w:r w:rsidRPr="006077DC">
        <w:rPr>
          <w:rFonts w:eastAsia="Times New Roman" w:cs="Times New Roman"/>
          <w:color w:val="000000"/>
          <w:lang w:val="uk-UA"/>
        </w:rPr>
        <w:t>- попередній досвід виконання аналогічної роботи</w:t>
      </w:r>
    </w:p>
    <w:p w14:paraId="16BEC9FB" w14:textId="0651CD4E" w:rsidR="006077DC" w:rsidRPr="006077DC" w:rsidRDefault="006077DC" w:rsidP="006077DC">
      <w:pPr>
        <w:pBdr>
          <w:top w:val="nil"/>
          <w:left w:val="nil"/>
          <w:bottom w:val="nil"/>
          <w:right w:val="nil"/>
          <w:between w:val="nil"/>
        </w:pBdr>
        <w:spacing w:after="0" w:line="240" w:lineRule="auto"/>
        <w:ind w:left="720"/>
        <w:jc w:val="both"/>
        <w:rPr>
          <w:rFonts w:eastAsia="Times New Roman" w:cs="Times New Roman"/>
          <w:color w:val="000000"/>
          <w:lang w:val="uk-UA"/>
        </w:rPr>
      </w:pPr>
      <w:r w:rsidRPr="006077DC">
        <w:rPr>
          <w:rFonts w:eastAsia="Times New Roman" w:cs="Times New Roman"/>
          <w:color w:val="000000"/>
          <w:lang w:val="uk-UA"/>
        </w:rPr>
        <w:t xml:space="preserve">- </w:t>
      </w:r>
      <w:r>
        <w:rPr>
          <w:rFonts w:eastAsia="Times New Roman" w:cs="Times New Roman"/>
          <w:color w:val="000000"/>
          <w:lang w:val="uk-UA"/>
        </w:rPr>
        <w:t>е</w:t>
      </w:r>
      <w:r w:rsidRPr="006077DC">
        <w:rPr>
          <w:rFonts w:eastAsia="Times New Roman" w:cs="Times New Roman"/>
          <w:color w:val="000000"/>
          <w:lang w:val="uk-UA"/>
        </w:rPr>
        <w:t>кспертиза</w:t>
      </w:r>
    </w:p>
    <w:p w14:paraId="3057574F" w14:textId="77777777" w:rsidR="006077DC" w:rsidRPr="006077DC" w:rsidRDefault="006077DC" w:rsidP="006077DC">
      <w:pPr>
        <w:pBdr>
          <w:top w:val="nil"/>
          <w:left w:val="nil"/>
          <w:bottom w:val="nil"/>
          <w:right w:val="nil"/>
          <w:between w:val="nil"/>
        </w:pBdr>
        <w:spacing w:after="0" w:line="240" w:lineRule="auto"/>
        <w:ind w:left="720"/>
        <w:jc w:val="both"/>
        <w:rPr>
          <w:rFonts w:eastAsia="Times New Roman" w:cs="Times New Roman"/>
          <w:color w:val="000000"/>
          <w:lang w:val="uk-UA"/>
        </w:rPr>
      </w:pPr>
    </w:p>
    <w:p w14:paraId="21BD4339" w14:textId="77777777" w:rsidR="006077DC" w:rsidRPr="006077DC" w:rsidRDefault="006077DC" w:rsidP="006077DC">
      <w:pPr>
        <w:pBdr>
          <w:top w:val="nil"/>
          <w:left w:val="nil"/>
          <w:bottom w:val="nil"/>
          <w:right w:val="nil"/>
          <w:between w:val="nil"/>
        </w:pBdr>
        <w:spacing w:after="0" w:line="240" w:lineRule="auto"/>
        <w:jc w:val="both"/>
        <w:rPr>
          <w:rFonts w:eastAsia="Times New Roman" w:cs="Times New Roman"/>
          <w:b/>
          <w:bCs/>
          <w:color w:val="000000"/>
          <w:lang w:val="uk-UA"/>
        </w:rPr>
      </w:pPr>
      <w:r w:rsidRPr="006077DC">
        <w:rPr>
          <w:rFonts w:eastAsia="Times New Roman" w:cs="Times New Roman"/>
          <w:b/>
          <w:bCs/>
          <w:color w:val="000000"/>
          <w:lang w:val="uk-UA"/>
        </w:rPr>
        <w:t>2. Технічна оцінка (рейтинг)</w:t>
      </w:r>
    </w:p>
    <w:p w14:paraId="74C8AD28" w14:textId="77777777" w:rsidR="006077DC" w:rsidRPr="006077DC" w:rsidRDefault="006077DC" w:rsidP="006077DC">
      <w:pPr>
        <w:pBdr>
          <w:top w:val="nil"/>
          <w:left w:val="nil"/>
          <w:bottom w:val="nil"/>
          <w:right w:val="nil"/>
          <w:between w:val="nil"/>
        </w:pBdr>
        <w:spacing w:after="0" w:line="240" w:lineRule="auto"/>
        <w:ind w:left="720"/>
        <w:jc w:val="both"/>
        <w:rPr>
          <w:rFonts w:eastAsia="Times New Roman" w:cs="Times New Roman"/>
          <w:color w:val="000000"/>
          <w:lang w:val="uk-UA"/>
        </w:rPr>
      </w:pPr>
      <w:r w:rsidRPr="006077DC">
        <w:rPr>
          <w:rFonts w:eastAsia="Times New Roman" w:cs="Times New Roman"/>
          <w:color w:val="000000"/>
          <w:lang w:val="uk-UA"/>
        </w:rPr>
        <w:t>- Технічна оцінка (рентабельність і узгодженість ціни, ризики)</w:t>
      </w:r>
    </w:p>
    <w:p w14:paraId="51A7D45C" w14:textId="77777777" w:rsidR="006077DC" w:rsidRPr="006077DC" w:rsidRDefault="006077DC" w:rsidP="006077DC">
      <w:pPr>
        <w:pBdr>
          <w:top w:val="nil"/>
          <w:left w:val="nil"/>
          <w:bottom w:val="nil"/>
          <w:right w:val="nil"/>
          <w:between w:val="nil"/>
        </w:pBdr>
        <w:spacing w:after="0" w:line="240" w:lineRule="auto"/>
        <w:ind w:left="720"/>
        <w:jc w:val="both"/>
        <w:rPr>
          <w:rFonts w:eastAsia="Times New Roman" w:cs="Times New Roman"/>
          <w:color w:val="000000"/>
          <w:lang w:val="uk-UA"/>
        </w:rPr>
      </w:pPr>
    </w:p>
    <w:p w14:paraId="2E8ABEF1" w14:textId="67F346B5" w:rsidR="006077DC" w:rsidRPr="006077DC" w:rsidRDefault="006077DC" w:rsidP="006077DC">
      <w:pPr>
        <w:pBdr>
          <w:top w:val="nil"/>
          <w:left w:val="nil"/>
          <w:bottom w:val="nil"/>
          <w:right w:val="nil"/>
          <w:between w:val="nil"/>
        </w:pBdr>
        <w:spacing w:after="0" w:line="240" w:lineRule="auto"/>
        <w:jc w:val="both"/>
        <w:rPr>
          <w:rFonts w:eastAsia="Times New Roman" w:cs="Times New Roman"/>
          <w:b/>
          <w:bCs/>
          <w:color w:val="000000"/>
          <w:lang w:val="uk-UA"/>
        </w:rPr>
      </w:pPr>
      <w:r w:rsidRPr="006077DC">
        <w:rPr>
          <w:rFonts w:eastAsia="Times New Roman" w:cs="Times New Roman"/>
          <w:b/>
          <w:bCs/>
          <w:color w:val="000000"/>
          <w:lang w:val="uk-UA"/>
        </w:rPr>
        <w:t>Остаточна оцінка базуватиметься на</w:t>
      </w:r>
      <w:r>
        <w:rPr>
          <w:rFonts w:eastAsia="Times New Roman" w:cs="Times New Roman"/>
          <w:b/>
          <w:bCs/>
          <w:color w:val="000000"/>
          <w:lang w:val="uk-UA"/>
        </w:rPr>
        <w:t>:</w:t>
      </w:r>
    </w:p>
    <w:p w14:paraId="1BCBDE26" w14:textId="77777777" w:rsidR="006077DC" w:rsidRPr="006077DC" w:rsidRDefault="006077DC" w:rsidP="006077DC">
      <w:pPr>
        <w:pBdr>
          <w:top w:val="nil"/>
          <w:left w:val="nil"/>
          <w:bottom w:val="nil"/>
          <w:right w:val="nil"/>
          <w:between w:val="nil"/>
        </w:pBdr>
        <w:spacing w:after="0" w:line="240" w:lineRule="auto"/>
        <w:ind w:left="720"/>
        <w:jc w:val="both"/>
        <w:rPr>
          <w:rFonts w:eastAsia="Times New Roman" w:cs="Times New Roman"/>
          <w:color w:val="000000"/>
          <w:lang w:val="uk-UA"/>
        </w:rPr>
      </w:pPr>
    </w:p>
    <w:p w14:paraId="77160CED" w14:textId="77777777" w:rsidR="006077DC" w:rsidRPr="006077DC" w:rsidRDefault="006077DC" w:rsidP="006077DC">
      <w:pPr>
        <w:pBdr>
          <w:top w:val="nil"/>
          <w:left w:val="nil"/>
          <w:bottom w:val="nil"/>
          <w:right w:val="nil"/>
          <w:between w:val="nil"/>
        </w:pBdr>
        <w:spacing w:after="0" w:line="240" w:lineRule="auto"/>
        <w:ind w:left="720"/>
        <w:jc w:val="both"/>
        <w:rPr>
          <w:rFonts w:eastAsia="Times New Roman" w:cs="Times New Roman"/>
          <w:color w:val="000000"/>
          <w:lang w:val="uk-UA"/>
        </w:rPr>
      </w:pPr>
      <w:r w:rsidRPr="006077DC">
        <w:rPr>
          <w:rFonts w:eastAsia="Times New Roman" w:cs="Times New Roman"/>
          <w:color w:val="000000"/>
          <w:lang w:val="uk-UA"/>
        </w:rPr>
        <w:t>• Ціна 60%</w:t>
      </w:r>
    </w:p>
    <w:p w14:paraId="23FAD7FC" w14:textId="77777777" w:rsidR="006077DC" w:rsidRPr="006077DC" w:rsidRDefault="006077DC" w:rsidP="006077DC">
      <w:pPr>
        <w:pBdr>
          <w:top w:val="nil"/>
          <w:left w:val="nil"/>
          <w:bottom w:val="nil"/>
          <w:right w:val="nil"/>
          <w:between w:val="nil"/>
        </w:pBdr>
        <w:spacing w:after="0" w:line="240" w:lineRule="auto"/>
        <w:ind w:left="720"/>
        <w:jc w:val="both"/>
        <w:rPr>
          <w:rFonts w:eastAsia="Times New Roman" w:cs="Times New Roman"/>
          <w:color w:val="000000"/>
          <w:lang w:val="uk-UA"/>
        </w:rPr>
      </w:pPr>
      <w:r w:rsidRPr="006077DC">
        <w:rPr>
          <w:rFonts w:eastAsia="Times New Roman" w:cs="Times New Roman"/>
          <w:color w:val="000000"/>
          <w:lang w:val="uk-UA"/>
        </w:rPr>
        <w:t>• Досвід 30%</w:t>
      </w:r>
    </w:p>
    <w:p w14:paraId="693CA9FF" w14:textId="77777777" w:rsidR="006077DC" w:rsidRPr="006077DC" w:rsidRDefault="006077DC" w:rsidP="006077DC">
      <w:pPr>
        <w:pBdr>
          <w:top w:val="nil"/>
          <w:left w:val="nil"/>
          <w:bottom w:val="nil"/>
          <w:right w:val="nil"/>
          <w:between w:val="nil"/>
        </w:pBdr>
        <w:spacing w:after="0" w:line="240" w:lineRule="auto"/>
        <w:ind w:left="720"/>
        <w:jc w:val="both"/>
        <w:rPr>
          <w:rFonts w:eastAsia="Times New Roman" w:cs="Times New Roman"/>
          <w:color w:val="000000"/>
          <w:lang w:val="uk-UA"/>
        </w:rPr>
      </w:pPr>
      <w:r w:rsidRPr="006077DC">
        <w:rPr>
          <w:rFonts w:eastAsia="Times New Roman" w:cs="Times New Roman"/>
          <w:color w:val="000000"/>
          <w:lang w:val="uk-UA"/>
        </w:rPr>
        <w:t>• Експертиза 10%</w:t>
      </w:r>
    </w:p>
    <w:p w14:paraId="57529877" w14:textId="77777777" w:rsidR="006077DC" w:rsidRPr="006077DC" w:rsidRDefault="006077DC" w:rsidP="006077DC">
      <w:pPr>
        <w:pBdr>
          <w:top w:val="nil"/>
          <w:left w:val="nil"/>
          <w:bottom w:val="nil"/>
          <w:right w:val="nil"/>
          <w:between w:val="nil"/>
        </w:pBdr>
        <w:spacing w:after="0" w:line="240" w:lineRule="auto"/>
        <w:ind w:left="720"/>
        <w:jc w:val="both"/>
        <w:rPr>
          <w:rFonts w:eastAsia="Times New Roman" w:cs="Times New Roman"/>
          <w:color w:val="000000"/>
          <w:lang w:val="uk-UA"/>
        </w:rPr>
      </w:pPr>
    </w:p>
    <w:p w14:paraId="16AFFE9A" w14:textId="77777777" w:rsidR="006077DC" w:rsidRPr="006077DC" w:rsidRDefault="006077DC" w:rsidP="006077DC">
      <w:pPr>
        <w:pBdr>
          <w:top w:val="nil"/>
          <w:left w:val="nil"/>
          <w:bottom w:val="nil"/>
          <w:right w:val="nil"/>
          <w:between w:val="nil"/>
        </w:pBdr>
        <w:spacing w:after="0" w:line="240" w:lineRule="auto"/>
        <w:jc w:val="both"/>
        <w:rPr>
          <w:rFonts w:eastAsia="Times New Roman" w:cs="Times New Roman"/>
          <w:color w:val="000000"/>
          <w:lang w:val="uk-UA"/>
        </w:rPr>
      </w:pPr>
      <w:r w:rsidRPr="006077DC">
        <w:rPr>
          <w:rFonts w:eastAsia="Times New Roman" w:cs="Times New Roman"/>
          <w:color w:val="000000"/>
          <w:lang w:val="uk-UA"/>
        </w:rPr>
        <w:t xml:space="preserve">Експертиза повинна бути підтверджена </w:t>
      </w:r>
      <w:proofErr w:type="spellStart"/>
      <w:r w:rsidRPr="006077DC">
        <w:rPr>
          <w:rFonts w:eastAsia="Times New Roman" w:cs="Times New Roman"/>
          <w:color w:val="000000"/>
          <w:lang w:val="uk-UA"/>
        </w:rPr>
        <w:t>органограмою</w:t>
      </w:r>
      <w:proofErr w:type="spellEnd"/>
      <w:r w:rsidRPr="006077DC">
        <w:rPr>
          <w:rFonts w:eastAsia="Times New Roman" w:cs="Times New Roman"/>
          <w:color w:val="000000"/>
          <w:lang w:val="uk-UA"/>
        </w:rPr>
        <w:t xml:space="preserve"> організації та основного персоналу.</w:t>
      </w:r>
    </w:p>
    <w:p w14:paraId="78C70699" w14:textId="05B84E7E" w:rsidR="006077DC" w:rsidRPr="006077DC" w:rsidRDefault="006077DC" w:rsidP="006077DC">
      <w:pPr>
        <w:pBdr>
          <w:top w:val="nil"/>
          <w:left w:val="nil"/>
          <w:bottom w:val="nil"/>
          <w:right w:val="nil"/>
          <w:between w:val="nil"/>
        </w:pBdr>
        <w:spacing w:after="0" w:line="240" w:lineRule="auto"/>
        <w:jc w:val="both"/>
        <w:rPr>
          <w:rFonts w:eastAsia="Times New Roman" w:cs="Times New Roman"/>
          <w:color w:val="000000"/>
          <w:lang w:val="uk-UA"/>
        </w:rPr>
      </w:pPr>
      <w:r w:rsidRPr="006077DC">
        <w:rPr>
          <w:rFonts w:eastAsia="Times New Roman" w:cs="Times New Roman"/>
          <w:color w:val="000000"/>
          <w:lang w:val="uk-UA"/>
        </w:rPr>
        <w:t>Досвід необхідно підтвердити переліком виконаних подібних робіт (адреса виконання робіт, дані контактної особи, рекомендаційні листи</w:t>
      </w:r>
      <w:r>
        <w:rPr>
          <w:rFonts w:eastAsia="Times New Roman" w:cs="Times New Roman"/>
          <w:color w:val="000000"/>
          <w:lang w:val="uk-UA"/>
        </w:rPr>
        <w:t>, тощо)</w:t>
      </w:r>
      <w:r w:rsidRPr="006077DC">
        <w:rPr>
          <w:rFonts w:eastAsia="Times New Roman" w:cs="Times New Roman"/>
          <w:color w:val="000000"/>
          <w:lang w:val="uk-UA"/>
        </w:rPr>
        <w:t>.</w:t>
      </w:r>
    </w:p>
    <w:p w14:paraId="065525AE" w14:textId="5E58283E" w:rsidR="006077DC" w:rsidRPr="006077DC" w:rsidRDefault="006077DC" w:rsidP="006077DC">
      <w:pPr>
        <w:pBdr>
          <w:top w:val="nil"/>
          <w:left w:val="nil"/>
          <w:bottom w:val="nil"/>
          <w:right w:val="nil"/>
          <w:between w:val="nil"/>
        </w:pBdr>
        <w:spacing w:after="0" w:line="240" w:lineRule="auto"/>
        <w:jc w:val="both"/>
        <w:rPr>
          <w:rFonts w:eastAsia="Times New Roman" w:cs="Times New Roman"/>
          <w:color w:val="000000"/>
          <w:lang w:val="uk-UA"/>
        </w:rPr>
      </w:pPr>
      <w:r w:rsidRPr="006077DC">
        <w:rPr>
          <w:rFonts w:eastAsia="Times New Roman" w:cs="Times New Roman"/>
          <w:color w:val="000000"/>
          <w:lang w:val="uk-UA"/>
        </w:rPr>
        <w:t xml:space="preserve">Необхідно надати перелік </w:t>
      </w:r>
      <w:r>
        <w:rPr>
          <w:rFonts w:eastAsia="Times New Roman" w:cs="Times New Roman"/>
          <w:color w:val="000000"/>
          <w:lang w:val="uk-UA"/>
        </w:rPr>
        <w:t>спеціального транспорту</w:t>
      </w:r>
      <w:r w:rsidRPr="006077DC">
        <w:rPr>
          <w:rFonts w:eastAsia="Times New Roman" w:cs="Times New Roman"/>
          <w:color w:val="000000"/>
          <w:lang w:val="uk-UA"/>
        </w:rPr>
        <w:t xml:space="preserve"> та обладнання, що знаходяться у власності чи оренді.</w:t>
      </w:r>
    </w:p>
    <w:p w14:paraId="0B932EB3" w14:textId="77777777" w:rsidR="006077DC" w:rsidRPr="006077DC" w:rsidRDefault="006077DC" w:rsidP="006077DC">
      <w:pPr>
        <w:pBdr>
          <w:top w:val="nil"/>
          <w:left w:val="nil"/>
          <w:bottom w:val="nil"/>
          <w:right w:val="nil"/>
          <w:between w:val="nil"/>
        </w:pBdr>
        <w:spacing w:after="0" w:line="240" w:lineRule="auto"/>
        <w:ind w:left="720"/>
        <w:jc w:val="both"/>
        <w:rPr>
          <w:rFonts w:eastAsia="Times New Roman" w:cs="Times New Roman"/>
          <w:color w:val="000000"/>
          <w:lang w:val="uk-UA"/>
        </w:rPr>
      </w:pPr>
    </w:p>
    <w:p w14:paraId="6A875EAF" w14:textId="28733C21" w:rsidR="00B21268" w:rsidRPr="006077DC" w:rsidRDefault="006077DC" w:rsidP="006077DC">
      <w:pPr>
        <w:pBdr>
          <w:top w:val="nil"/>
          <w:left w:val="nil"/>
          <w:bottom w:val="nil"/>
          <w:right w:val="nil"/>
          <w:between w:val="nil"/>
        </w:pBdr>
        <w:spacing w:after="0" w:line="240" w:lineRule="auto"/>
        <w:jc w:val="both"/>
        <w:rPr>
          <w:rFonts w:eastAsia="Times New Roman" w:cs="Times New Roman"/>
          <w:b/>
          <w:bCs/>
          <w:color w:val="000000"/>
          <w:u w:val="single"/>
          <w:lang w:val="uk-UA"/>
        </w:rPr>
      </w:pPr>
      <w:r w:rsidRPr="006077DC">
        <w:rPr>
          <w:rFonts w:eastAsia="Times New Roman" w:cs="Times New Roman"/>
          <w:b/>
          <w:bCs/>
          <w:color w:val="000000"/>
          <w:u w:val="single"/>
          <w:lang w:val="uk-UA"/>
        </w:rPr>
        <w:t>Умови оплати: аванс 0% та щомісячна оплата за виконані роботи (рахунок та форми КВ2 та КВ3).</w:t>
      </w:r>
    </w:p>
    <w:p w14:paraId="78EE2446" w14:textId="77777777" w:rsidR="00B21268" w:rsidRDefault="00B21268">
      <w:pPr>
        <w:pBdr>
          <w:top w:val="nil"/>
          <w:left w:val="nil"/>
          <w:bottom w:val="nil"/>
          <w:right w:val="nil"/>
          <w:between w:val="nil"/>
        </w:pBdr>
        <w:spacing w:after="0" w:line="240" w:lineRule="auto"/>
        <w:ind w:left="720"/>
        <w:jc w:val="both"/>
        <w:rPr>
          <w:rFonts w:eastAsia="Times New Roman" w:cs="Times New Roman"/>
          <w:color w:val="000000"/>
          <w:lang w:val="uk-UA"/>
        </w:rPr>
      </w:pPr>
    </w:p>
    <w:p w14:paraId="0FBB3ABD" w14:textId="77777777" w:rsidR="00B21268" w:rsidRPr="00B21268" w:rsidRDefault="00B21268">
      <w:pPr>
        <w:pBdr>
          <w:top w:val="nil"/>
          <w:left w:val="nil"/>
          <w:bottom w:val="nil"/>
          <w:right w:val="nil"/>
          <w:between w:val="nil"/>
        </w:pBdr>
        <w:spacing w:after="0" w:line="240" w:lineRule="auto"/>
        <w:ind w:left="720"/>
        <w:jc w:val="both"/>
        <w:rPr>
          <w:rFonts w:eastAsia="Times New Roman" w:cs="Times New Roman"/>
          <w:color w:val="000000"/>
          <w:lang w:val="uk-UA"/>
        </w:rPr>
      </w:pPr>
    </w:p>
    <w:p w14:paraId="53BD08A8" w14:textId="77777777" w:rsidR="00117802" w:rsidRPr="00B21268" w:rsidRDefault="001B3F20">
      <w:pPr>
        <w:spacing w:after="0" w:line="240" w:lineRule="auto"/>
        <w:jc w:val="both"/>
        <w:rPr>
          <w:rFonts w:eastAsia="Times New Roman" w:cs="Times New Roman"/>
          <w:lang w:val="uk-UA"/>
        </w:rPr>
      </w:pPr>
      <w:r w:rsidRPr="00B21268">
        <w:rPr>
          <w:rFonts w:eastAsia="Times New Roman" w:cs="Times New Roman"/>
          <w:lang w:val="uk-UA"/>
        </w:rPr>
        <w:t xml:space="preserve">Спілка робітничих самаритян Німеччини </w:t>
      </w:r>
      <w:proofErr w:type="spellStart"/>
      <w:r w:rsidRPr="00B21268">
        <w:rPr>
          <w:rFonts w:eastAsia="Times New Roman" w:cs="Times New Roman"/>
          <w:lang w:val="uk-UA"/>
        </w:rPr>
        <w:t>з.С</w:t>
      </w:r>
      <w:proofErr w:type="spellEnd"/>
      <w:r w:rsidRPr="00B21268">
        <w:rPr>
          <w:rFonts w:eastAsia="Times New Roman" w:cs="Times New Roman"/>
          <w:lang w:val="uk-UA"/>
        </w:rPr>
        <w:t xml:space="preserve">. залишає за собою право відхиляти пропозиції, якщо вони не відповідають зазначеним вище вимогам. </w:t>
      </w:r>
    </w:p>
    <w:p w14:paraId="1601FE4F" w14:textId="19EABC92" w:rsidR="00117802" w:rsidRPr="00EB3229" w:rsidRDefault="001B3F20">
      <w:pPr>
        <w:spacing w:after="0" w:line="240" w:lineRule="auto"/>
        <w:jc w:val="both"/>
        <w:rPr>
          <w:rFonts w:eastAsia="Times New Roman" w:cs="Times New Roman"/>
          <w:lang w:val="ru-RU"/>
        </w:rPr>
      </w:pPr>
      <w:r w:rsidRPr="00EB3229">
        <w:rPr>
          <w:rFonts w:eastAsia="Times New Roman" w:cs="Times New Roman"/>
          <w:lang w:val="ru-RU"/>
        </w:rPr>
        <w:t xml:space="preserve">Процедура </w:t>
      </w:r>
      <w:proofErr w:type="spellStart"/>
      <w:r w:rsidRPr="00EB3229">
        <w:rPr>
          <w:rFonts w:eastAsia="Times New Roman" w:cs="Times New Roman"/>
          <w:lang w:val="ru-RU"/>
        </w:rPr>
        <w:t>торгів</w:t>
      </w:r>
      <w:proofErr w:type="spellEnd"/>
      <w:r w:rsidRPr="00EB3229">
        <w:rPr>
          <w:rFonts w:eastAsia="Times New Roman" w:cs="Times New Roman"/>
          <w:lang w:val="ru-RU"/>
        </w:rPr>
        <w:t xml:space="preserve"> буде </w:t>
      </w:r>
      <w:proofErr w:type="spellStart"/>
      <w:r w:rsidRPr="00EB3229">
        <w:rPr>
          <w:rFonts w:eastAsia="Times New Roman" w:cs="Times New Roman"/>
          <w:lang w:val="ru-RU"/>
        </w:rPr>
        <w:t>складатися</w:t>
      </w:r>
      <w:proofErr w:type="spellEnd"/>
      <w:r w:rsidRPr="00EB3229">
        <w:rPr>
          <w:rFonts w:eastAsia="Times New Roman" w:cs="Times New Roman"/>
          <w:lang w:val="ru-RU"/>
        </w:rPr>
        <w:t xml:space="preserve"> з </w:t>
      </w:r>
      <w:proofErr w:type="spellStart"/>
      <w:r w:rsidRPr="00EB3229">
        <w:rPr>
          <w:rFonts w:eastAsia="Times New Roman" w:cs="Times New Roman"/>
          <w:lang w:val="ru-RU"/>
        </w:rPr>
        <w:t>двох</w:t>
      </w:r>
      <w:proofErr w:type="spellEnd"/>
      <w:r w:rsidRPr="00EB3229">
        <w:rPr>
          <w:rFonts w:eastAsia="Times New Roman" w:cs="Times New Roman"/>
          <w:lang w:val="ru-RU"/>
        </w:rPr>
        <w:t xml:space="preserve"> </w:t>
      </w:r>
      <w:proofErr w:type="spellStart"/>
      <w:r w:rsidRPr="00EB3229">
        <w:rPr>
          <w:rFonts w:eastAsia="Times New Roman" w:cs="Times New Roman"/>
          <w:lang w:val="ru-RU"/>
        </w:rPr>
        <w:t>етапів</w:t>
      </w:r>
      <w:proofErr w:type="spellEnd"/>
      <w:r w:rsidRPr="00EB3229">
        <w:rPr>
          <w:rFonts w:eastAsia="Times New Roman" w:cs="Times New Roman"/>
          <w:lang w:val="ru-RU"/>
        </w:rPr>
        <w:t xml:space="preserve">. </w:t>
      </w:r>
      <w:proofErr w:type="spellStart"/>
      <w:r w:rsidRPr="00EB3229">
        <w:rPr>
          <w:rFonts w:eastAsia="Times New Roman" w:cs="Times New Roman"/>
          <w:lang w:val="ru-RU"/>
        </w:rPr>
        <w:t>Під</w:t>
      </w:r>
      <w:proofErr w:type="spellEnd"/>
      <w:r w:rsidRPr="00EB3229">
        <w:rPr>
          <w:rFonts w:eastAsia="Times New Roman" w:cs="Times New Roman"/>
          <w:lang w:val="ru-RU"/>
        </w:rPr>
        <w:t xml:space="preserve"> час </w:t>
      </w:r>
      <w:proofErr w:type="spellStart"/>
      <w:r w:rsidRPr="00EB3229">
        <w:rPr>
          <w:rFonts w:eastAsia="Times New Roman" w:cs="Times New Roman"/>
          <w:lang w:val="ru-RU"/>
        </w:rPr>
        <w:t>першого</w:t>
      </w:r>
      <w:proofErr w:type="spellEnd"/>
      <w:r w:rsidRPr="00EB3229">
        <w:rPr>
          <w:rFonts w:eastAsia="Times New Roman" w:cs="Times New Roman"/>
          <w:lang w:val="ru-RU"/>
        </w:rPr>
        <w:t xml:space="preserve"> </w:t>
      </w:r>
      <w:proofErr w:type="spellStart"/>
      <w:r w:rsidRPr="00EB3229">
        <w:rPr>
          <w:rFonts w:eastAsia="Times New Roman" w:cs="Times New Roman"/>
          <w:lang w:val="ru-RU"/>
        </w:rPr>
        <w:t>етапу</w:t>
      </w:r>
      <w:proofErr w:type="spellEnd"/>
      <w:r w:rsidRPr="00EB3229">
        <w:rPr>
          <w:rFonts w:eastAsia="Times New Roman" w:cs="Times New Roman"/>
          <w:lang w:val="ru-RU"/>
        </w:rPr>
        <w:t xml:space="preserve"> </w:t>
      </w:r>
      <w:proofErr w:type="spellStart"/>
      <w:r w:rsidRPr="00EB3229">
        <w:rPr>
          <w:rFonts w:eastAsia="Times New Roman" w:cs="Times New Roman"/>
          <w:lang w:val="ru-RU"/>
        </w:rPr>
        <w:t>пропозиції</w:t>
      </w:r>
      <w:proofErr w:type="spellEnd"/>
      <w:r w:rsidRPr="00EB3229">
        <w:rPr>
          <w:rFonts w:eastAsia="Times New Roman" w:cs="Times New Roman"/>
          <w:lang w:val="ru-RU"/>
        </w:rPr>
        <w:t xml:space="preserve"> </w:t>
      </w:r>
      <w:proofErr w:type="spellStart"/>
      <w:r w:rsidRPr="00EB3229">
        <w:rPr>
          <w:rFonts w:eastAsia="Times New Roman" w:cs="Times New Roman"/>
          <w:lang w:val="ru-RU"/>
        </w:rPr>
        <w:t>оцінюються</w:t>
      </w:r>
      <w:proofErr w:type="spellEnd"/>
      <w:r w:rsidRPr="00EB3229">
        <w:rPr>
          <w:rFonts w:eastAsia="Times New Roman" w:cs="Times New Roman"/>
          <w:lang w:val="ru-RU"/>
        </w:rPr>
        <w:t xml:space="preserve"> з </w:t>
      </w:r>
      <w:proofErr w:type="spellStart"/>
      <w:r w:rsidRPr="00EB3229">
        <w:rPr>
          <w:rFonts w:eastAsia="Times New Roman" w:cs="Times New Roman"/>
          <w:lang w:val="ru-RU"/>
        </w:rPr>
        <w:t>огляду</w:t>
      </w:r>
      <w:proofErr w:type="spellEnd"/>
      <w:r w:rsidRPr="00EB3229">
        <w:rPr>
          <w:rFonts w:eastAsia="Times New Roman" w:cs="Times New Roman"/>
          <w:lang w:val="ru-RU"/>
        </w:rPr>
        <w:t xml:space="preserve"> на </w:t>
      </w:r>
      <w:proofErr w:type="spellStart"/>
      <w:r w:rsidRPr="00EB3229">
        <w:rPr>
          <w:rFonts w:eastAsia="Times New Roman" w:cs="Times New Roman"/>
          <w:lang w:val="ru-RU"/>
        </w:rPr>
        <w:t>дотримання</w:t>
      </w:r>
      <w:proofErr w:type="spellEnd"/>
      <w:r w:rsidRPr="00EB3229">
        <w:rPr>
          <w:rFonts w:eastAsia="Times New Roman" w:cs="Times New Roman"/>
          <w:lang w:val="ru-RU"/>
        </w:rPr>
        <w:t xml:space="preserve"> </w:t>
      </w:r>
      <w:proofErr w:type="spellStart"/>
      <w:r w:rsidRPr="00EB3229">
        <w:rPr>
          <w:rFonts w:eastAsia="Times New Roman" w:cs="Times New Roman"/>
          <w:lang w:val="ru-RU"/>
        </w:rPr>
        <w:t>формальних</w:t>
      </w:r>
      <w:proofErr w:type="spellEnd"/>
      <w:r w:rsidRPr="00EB3229">
        <w:rPr>
          <w:rFonts w:eastAsia="Times New Roman" w:cs="Times New Roman"/>
          <w:lang w:val="ru-RU"/>
        </w:rPr>
        <w:t xml:space="preserve"> </w:t>
      </w:r>
      <w:proofErr w:type="spellStart"/>
      <w:r w:rsidRPr="00EB3229">
        <w:rPr>
          <w:rFonts w:eastAsia="Times New Roman" w:cs="Times New Roman"/>
          <w:lang w:val="ru-RU"/>
        </w:rPr>
        <w:t>вимог</w:t>
      </w:r>
      <w:proofErr w:type="spellEnd"/>
      <w:r w:rsidRPr="00EB3229">
        <w:rPr>
          <w:rFonts w:eastAsia="Times New Roman" w:cs="Times New Roman"/>
          <w:lang w:val="ru-RU"/>
        </w:rPr>
        <w:t xml:space="preserve"> та </w:t>
      </w:r>
      <w:proofErr w:type="spellStart"/>
      <w:r w:rsidRPr="00EB3229">
        <w:rPr>
          <w:rFonts w:eastAsia="Times New Roman" w:cs="Times New Roman"/>
          <w:lang w:val="ru-RU"/>
        </w:rPr>
        <w:t>повноту</w:t>
      </w:r>
      <w:proofErr w:type="spellEnd"/>
      <w:r w:rsidRPr="00EB3229">
        <w:rPr>
          <w:rFonts w:eastAsia="Times New Roman" w:cs="Times New Roman"/>
          <w:lang w:val="ru-RU"/>
        </w:rPr>
        <w:t xml:space="preserve">, а </w:t>
      </w:r>
      <w:proofErr w:type="spellStart"/>
      <w:r w:rsidRPr="00EB3229">
        <w:rPr>
          <w:rFonts w:eastAsia="Times New Roman" w:cs="Times New Roman"/>
          <w:lang w:val="ru-RU"/>
        </w:rPr>
        <w:t>другий</w:t>
      </w:r>
      <w:proofErr w:type="spellEnd"/>
      <w:r w:rsidRPr="00EB3229">
        <w:rPr>
          <w:rFonts w:eastAsia="Times New Roman" w:cs="Times New Roman"/>
          <w:lang w:val="ru-RU"/>
        </w:rPr>
        <w:t xml:space="preserve"> </w:t>
      </w:r>
      <w:proofErr w:type="spellStart"/>
      <w:r w:rsidRPr="00EB3229">
        <w:rPr>
          <w:rFonts w:eastAsia="Times New Roman" w:cs="Times New Roman"/>
          <w:lang w:val="ru-RU"/>
        </w:rPr>
        <w:t>етап</w:t>
      </w:r>
      <w:proofErr w:type="spellEnd"/>
      <w:r w:rsidRPr="00EB3229">
        <w:rPr>
          <w:rFonts w:eastAsia="Times New Roman" w:cs="Times New Roman"/>
          <w:lang w:val="ru-RU"/>
        </w:rPr>
        <w:t xml:space="preserve"> - </w:t>
      </w:r>
      <w:proofErr w:type="spellStart"/>
      <w:r w:rsidRPr="00EB3229">
        <w:rPr>
          <w:rFonts w:eastAsia="Times New Roman" w:cs="Times New Roman"/>
          <w:lang w:val="ru-RU"/>
        </w:rPr>
        <w:t>це</w:t>
      </w:r>
      <w:proofErr w:type="spellEnd"/>
      <w:r w:rsidRPr="00EB3229">
        <w:rPr>
          <w:rFonts w:eastAsia="Times New Roman" w:cs="Times New Roman"/>
          <w:lang w:val="ru-RU"/>
        </w:rPr>
        <w:t xml:space="preserve"> </w:t>
      </w:r>
      <w:proofErr w:type="spellStart"/>
      <w:r w:rsidR="00B21268">
        <w:rPr>
          <w:rFonts w:eastAsia="Times New Roman" w:cs="Times New Roman"/>
          <w:lang w:val="ru-RU"/>
        </w:rPr>
        <w:t>технічна</w:t>
      </w:r>
      <w:proofErr w:type="spellEnd"/>
      <w:r w:rsidRPr="00EB3229">
        <w:rPr>
          <w:rFonts w:eastAsia="Times New Roman" w:cs="Times New Roman"/>
          <w:lang w:val="ru-RU"/>
        </w:rPr>
        <w:t xml:space="preserve"> </w:t>
      </w:r>
      <w:proofErr w:type="spellStart"/>
      <w:r w:rsidRPr="00EB3229">
        <w:rPr>
          <w:rFonts w:eastAsia="Times New Roman" w:cs="Times New Roman"/>
          <w:lang w:val="ru-RU"/>
        </w:rPr>
        <w:t>оцінка</w:t>
      </w:r>
      <w:proofErr w:type="spellEnd"/>
      <w:r w:rsidRPr="00EB3229">
        <w:rPr>
          <w:rFonts w:eastAsia="Times New Roman" w:cs="Times New Roman"/>
          <w:lang w:val="ru-RU"/>
        </w:rPr>
        <w:t xml:space="preserve"> </w:t>
      </w:r>
      <w:proofErr w:type="spellStart"/>
      <w:r w:rsidRPr="00EB3229">
        <w:rPr>
          <w:rFonts w:eastAsia="Times New Roman" w:cs="Times New Roman"/>
          <w:lang w:val="ru-RU"/>
        </w:rPr>
        <w:t>відповідно</w:t>
      </w:r>
      <w:proofErr w:type="spellEnd"/>
      <w:r w:rsidRPr="00EB3229">
        <w:rPr>
          <w:rFonts w:eastAsia="Times New Roman" w:cs="Times New Roman"/>
          <w:lang w:val="ru-RU"/>
        </w:rPr>
        <w:t xml:space="preserve"> до </w:t>
      </w:r>
      <w:proofErr w:type="spellStart"/>
      <w:r w:rsidRPr="00EB3229">
        <w:rPr>
          <w:rFonts w:eastAsia="Times New Roman" w:cs="Times New Roman"/>
          <w:lang w:val="ru-RU"/>
        </w:rPr>
        <w:t>критеріїв</w:t>
      </w:r>
      <w:proofErr w:type="spellEnd"/>
      <w:r w:rsidRPr="00EB3229">
        <w:rPr>
          <w:rFonts w:eastAsia="Times New Roman" w:cs="Times New Roman"/>
          <w:lang w:val="ru-RU"/>
        </w:rPr>
        <w:t xml:space="preserve"> </w:t>
      </w:r>
      <w:proofErr w:type="spellStart"/>
      <w:r w:rsidRPr="00EB3229">
        <w:rPr>
          <w:rFonts w:eastAsia="Times New Roman" w:cs="Times New Roman"/>
          <w:lang w:val="ru-RU"/>
        </w:rPr>
        <w:t>відбору</w:t>
      </w:r>
      <w:proofErr w:type="spellEnd"/>
      <w:r w:rsidRPr="00EB3229">
        <w:rPr>
          <w:rFonts w:eastAsia="Times New Roman" w:cs="Times New Roman"/>
          <w:lang w:val="ru-RU"/>
        </w:rPr>
        <w:t xml:space="preserve">, </w:t>
      </w:r>
      <w:proofErr w:type="spellStart"/>
      <w:r w:rsidRPr="00EB3229">
        <w:rPr>
          <w:rFonts w:eastAsia="Times New Roman" w:cs="Times New Roman"/>
          <w:lang w:val="ru-RU"/>
        </w:rPr>
        <w:t>визначених</w:t>
      </w:r>
      <w:proofErr w:type="spellEnd"/>
      <w:r w:rsidRPr="00EB3229">
        <w:rPr>
          <w:rFonts w:eastAsia="Times New Roman" w:cs="Times New Roman"/>
          <w:lang w:val="ru-RU"/>
        </w:rPr>
        <w:t xml:space="preserve"> </w:t>
      </w:r>
      <w:proofErr w:type="spellStart"/>
      <w:r w:rsidRPr="00EB3229">
        <w:rPr>
          <w:rFonts w:eastAsia="Times New Roman" w:cs="Times New Roman"/>
          <w:lang w:val="ru-RU"/>
        </w:rPr>
        <w:t>Комітетом</w:t>
      </w:r>
      <w:proofErr w:type="spellEnd"/>
      <w:r w:rsidRPr="00EB3229">
        <w:rPr>
          <w:rFonts w:eastAsia="Times New Roman" w:cs="Times New Roman"/>
          <w:lang w:val="ru-RU"/>
        </w:rPr>
        <w:t xml:space="preserve"> з </w:t>
      </w:r>
      <w:proofErr w:type="spellStart"/>
      <w:r w:rsidRPr="00EB3229">
        <w:rPr>
          <w:rFonts w:eastAsia="Times New Roman" w:cs="Times New Roman"/>
          <w:lang w:val="ru-RU"/>
        </w:rPr>
        <w:t>оцінки</w:t>
      </w:r>
      <w:proofErr w:type="spellEnd"/>
      <w:r w:rsidRPr="00EB3229">
        <w:rPr>
          <w:rFonts w:eastAsia="Times New Roman" w:cs="Times New Roman"/>
          <w:lang w:val="ru-RU"/>
        </w:rPr>
        <w:t xml:space="preserve"> </w:t>
      </w:r>
      <w:proofErr w:type="spellStart"/>
      <w:r w:rsidRPr="00EB3229">
        <w:rPr>
          <w:rFonts w:eastAsia="Times New Roman" w:cs="Times New Roman"/>
          <w:lang w:val="ru-RU"/>
        </w:rPr>
        <w:t>тендерних</w:t>
      </w:r>
      <w:proofErr w:type="spellEnd"/>
      <w:r w:rsidRPr="00EB3229">
        <w:rPr>
          <w:rFonts w:eastAsia="Times New Roman" w:cs="Times New Roman"/>
          <w:lang w:val="ru-RU"/>
        </w:rPr>
        <w:t xml:space="preserve"> </w:t>
      </w:r>
      <w:proofErr w:type="spellStart"/>
      <w:r w:rsidRPr="00EB3229">
        <w:rPr>
          <w:rFonts w:eastAsia="Times New Roman" w:cs="Times New Roman"/>
          <w:lang w:val="ru-RU"/>
        </w:rPr>
        <w:t>пропозицій</w:t>
      </w:r>
      <w:proofErr w:type="spellEnd"/>
      <w:r w:rsidRPr="00EB3229">
        <w:rPr>
          <w:rFonts w:eastAsia="Times New Roman" w:cs="Times New Roman"/>
          <w:lang w:val="ru-RU"/>
        </w:rPr>
        <w:t>.</w:t>
      </w:r>
    </w:p>
    <w:p w14:paraId="6585D80A" w14:textId="77777777" w:rsidR="00117802" w:rsidRPr="00EB3229" w:rsidRDefault="001B3F20">
      <w:pPr>
        <w:spacing w:after="0" w:line="240" w:lineRule="auto"/>
        <w:jc w:val="both"/>
        <w:rPr>
          <w:rFonts w:eastAsia="Times New Roman" w:cs="Times New Roman"/>
          <w:lang w:val="ru-RU"/>
        </w:rPr>
      </w:pPr>
      <w:proofErr w:type="spellStart"/>
      <w:r w:rsidRPr="00EB3229">
        <w:rPr>
          <w:rFonts w:eastAsia="Times New Roman" w:cs="Times New Roman"/>
          <w:lang w:val="ru-RU"/>
        </w:rPr>
        <w:t>Переможець</w:t>
      </w:r>
      <w:proofErr w:type="spellEnd"/>
      <w:r w:rsidRPr="00EB3229">
        <w:rPr>
          <w:rFonts w:eastAsia="Times New Roman" w:cs="Times New Roman"/>
          <w:lang w:val="ru-RU"/>
        </w:rPr>
        <w:t xml:space="preserve"> тендеру буде </w:t>
      </w:r>
      <w:proofErr w:type="spellStart"/>
      <w:r w:rsidRPr="00EB3229">
        <w:rPr>
          <w:rFonts w:eastAsia="Times New Roman" w:cs="Times New Roman"/>
          <w:lang w:val="ru-RU"/>
        </w:rPr>
        <w:t>обраний</w:t>
      </w:r>
      <w:proofErr w:type="spellEnd"/>
      <w:r w:rsidRPr="00EB3229">
        <w:rPr>
          <w:rFonts w:eastAsia="Times New Roman" w:cs="Times New Roman"/>
          <w:lang w:val="ru-RU"/>
        </w:rPr>
        <w:t xml:space="preserve"> </w:t>
      </w:r>
      <w:r>
        <w:rPr>
          <w:rFonts w:eastAsia="Times New Roman" w:cs="Times New Roman"/>
        </w:rPr>
        <w:t>ASB</w:t>
      </w:r>
      <w:r w:rsidRPr="00EB3229">
        <w:rPr>
          <w:rFonts w:eastAsia="Times New Roman" w:cs="Times New Roman"/>
          <w:lang w:val="ru-RU"/>
        </w:rPr>
        <w:t xml:space="preserve"> </w:t>
      </w:r>
      <w:proofErr w:type="spellStart"/>
      <w:r w:rsidRPr="00EB3229">
        <w:rPr>
          <w:rFonts w:eastAsia="Times New Roman" w:cs="Times New Roman"/>
          <w:lang w:val="ru-RU"/>
        </w:rPr>
        <w:t>протягом</w:t>
      </w:r>
      <w:proofErr w:type="spellEnd"/>
      <w:r w:rsidRPr="00EB3229">
        <w:rPr>
          <w:rFonts w:eastAsia="Times New Roman" w:cs="Times New Roman"/>
          <w:lang w:val="ru-RU"/>
        </w:rPr>
        <w:t xml:space="preserve"> 7 </w:t>
      </w:r>
      <w:proofErr w:type="spellStart"/>
      <w:r w:rsidRPr="00EB3229">
        <w:rPr>
          <w:rFonts w:eastAsia="Times New Roman" w:cs="Times New Roman"/>
          <w:lang w:val="ru-RU"/>
        </w:rPr>
        <w:t>днів</w:t>
      </w:r>
      <w:proofErr w:type="spellEnd"/>
      <w:r w:rsidRPr="00EB3229">
        <w:rPr>
          <w:rFonts w:eastAsia="Times New Roman" w:cs="Times New Roman"/>
          <w:lang w:val="ru-RU"/>
        </w:rPr>
        <w:t xml:space="preserve">. </w:t>
      </w:r>
      <w:proofErr w:type="spellStart"/>
      <w:r w:rsidRPr="00EB3229">
        <w:rPr>
          <w:rFonts w:eastAsia="Times New Roman" w:cs="Times New Roman"/>
          <w:lang w:val="ru-RU"/>
        </w:rPr>
        <w:t>Комітет</w:t>
      </w:r>
      <w:proofErr w:type="spellEnd"/>
      <w:r w:rsidRPr="00EB3229">
        <w:rPr>
          <w:rFonts w:eastAsia="Times New Roman" w:cs="Times New Roman"/>
          <w:lang w:val="ru-RU"/>
        </w:rPr>
        <w:t xml:space="preserve"> з </w:t>
      </w:r>
      <w:proofErr w:type="spellStart"/>
      <w:r w:rsidRPr="00EB3229">
        <w:rPr>
          <w:rFonts w:eastAsia="Times New Roman" w:cs="Times New Roman"/>
          <w:lang w:val="ru-RU"/>
        </w:rPr>
        <w:t>оцінки</w:t>
      </w:r>
      <w:proofErr w:type="spellEnd"/>
      <w:r w:rsidRPr="00EB3229">
        <w:rPr>
          <w:rFonts w:eastAsia="Times New Roman" w:cs="Times New Roman"/>
          <w:lang w:val="ru-RU"/>
        </w:rPr>
        <w:t xml:space="preserve"> </w:t>
      </w:r>
      <w:proofErr w:type="spellStart"/>
      <w:r w:rsidRPr="00EB3229">
        <w:rPr>
          <w:rFonts w:eastAsia="Times New Roman" w:cs="Times New Roman"/>
          <w:lang w:val="ru-RU"/>
        </w:rPr>
        <w:t>тендерних</w:t>
      </w:r>
      <w:proofErr w:type="spellEnd"/>
      <w:r w:rsidRPr="00EB3229">
        <w:rPr>
          <w:rFonts w:eastAsia="Times New Roman" w:cs="Times New Roman"/>
          <w:lang w:val="ru-RU"/>
        </w:rPr>
        <w:t xml:space="preserve"> </w:t>
      </w:r>
      <w:proofErr w:type="spellStart"/>
      <w:r w:rsidRPr="00EB3229">
        <w:rPr>
          <w:rFonts w:eastAsia="Times New Roman" w:cs="Times New Roman"/>
          <w:lang w:val="ru-RU"/>
        </w:rPr>
        <w:t>пропозицій</w:t>
      </w:r>
      <w:proofErr w:type="spellEnd"/>
      <w:r w:rsidRPr="00EB3229">
        <w:rPr>
          <w:rFonts w:eastAsia="Times New Roman" w:cs="Times New Roman"/>
          <w:lang w:val="ru-RU"/>
        </w:rPr>
        <w:t xml:space="preserve"> </w:t>
      </w:r>
      <w:proofErr w:type="spellStart"/>
      <w:r w:rsidRPr="00EB3229">
        <w:rPr>
          <w:rFonts w:eastAsia="Times New Roman" w:cs="Times New Roman"/>
          <w:lang w:val="ru-RU"/>
        </w:rPr>
        <w:t>обере</w:t>
      </w:r>
      <w:proofErr w:type="spellEnd"/>
      <w:r w:rsidRPr="00EB3229">
        <w:rPr>
          <w:rFonts w:eastAsia="Times New Roman" w:cs="Times New Roman"/>
          <w:lang w:val="ru-RU"/>
        </w:rPr>
        <w:t xml:space="preserve"> </w:t>
      </w:r>
      <w:proofErr w:type="spellStart"/>
      <w:r w:rsidRPr="00EB3229">
        <w:rPr>
          <w:rFonts w:eastAsia="Times New Roman" w:cs="Times New Roman"/>
          <w:lang w:val="ru-RU"/>
        </w:rPr>
        <w:t>переможця</w:t>
      </w:r>
      <w:proofErr w:type="spellEnd"/>
      <w:r w:rsidRPr="00EB3229">
        <w:rPr>
          <w:rFonts w:eastAsia="Times New Roman" w:cs="Times New Roman"/>
          <w:lang w:val="ru-RU"/>
        </w:rPr>
        <w:t xml:space="preserve"> тендеру </w:t>
      </w:r>
      <w:proofErr w:type="spellStart"/>
      <w:r w:rsidRPr="00EB3229">
        <w:rPr>
          <w:rFonts w:eastAsia="Times New Roman" w:cs="Times New Roman"/>
          <w:lang w:val="ru-RU"/>
        </w:rPr>
        <w:t>після</w:t>
      </w:r>
      <w:proofErr w:type="spellEnd"/>
      <w:r w:rsidRPr="00EB3229">
        <w:rPr>
          <w:rFonts w:eastAsia="Times New Roman" w:cs="Times New Roman"/>
          <w:lang w:val="ru-RU"/>
        </w:rPr>
        <w:t xml:space="preserve"> </w:t>
      </w:r>
      <w:proofErr w:type="spellStart"/>
      <w:r w:rsidRPr="00EB3229">
        <w:rPr>
          <w:rFonts w:eastAsia="Times New Roman" w:cs="Times New Roman"/>
          <w:lang w:val="ru-RU"/>
        </w:rPr>
        <w:t>завершення</w:t>
      </w:r>
      <w:proofErr w:type="spellEnd"/>
      <w:r w:rsidRPr="00EB3229">
        <w:rPr>
          <w:rFonts w:eastAsia="Times New Roman" w:cs="Times New Roman"/>
          <w:lang w:val="ru-RU"/>
        </w:rPr>
        <w:t xml:space="preserve"> </w:t>
      </w:r>
      <w:proofErr w:type="spellStart"/>
      <w:r w:rsidRPr="00EB3229">
        <w:rPr>
          <w:rFonts w:eastAsia="Times New Roman" w:cs="Times New Roman"/>
          <w:lang w:val="ru-RU"/>
        </w:rPr>
        <w:t>переговорних</w:t>
      </w:r>
      <w:proofErr w:type="spellEnd"/>
      <w:r w:rsidRPr="00EB3229">
        <w:rPr>
          <w:rFonts w:eastAsia="Times New Roman" w:cs="Times New Roman"/>
          <w:lang w:val="ru-RU"/>
        </w:rPr>
        <w:t xml:space="preserve"> </w:t>
      </w:r>
      <w:proofErr w:type="spellStart"/>
      <w:r w:rsidRPr="00EB3229">
        <w:rPr>
          <w:rFonts w:eastAsia="Times New Roman" w:cs="Times New Roman"/>
          <w:lang w:val="ru-RU"/>
        </w:rPr>
        <w:t>сесій</w:t>
      </w:r>
      <w:proofErr w:type="spellEnd"/>
      <w:r w:rsidRPr="00EB3229">
        <w:rPr>
          <w:rFonts w:eastAsia="Times New Roman" w:cs="Times New Roman"/>
          <w:lang w:val="ru-RU"/>
        </w:rPr>
        <w:t xml:space="preserve">. </w:t>
      </w:r>
      <w:proofErr w:type="spellStart"/>
      <w:r w:rsidRPr="00EB3229">
        <w:rPr>
          <w:rFonts w:eastAsia="Times New Roman" w:cs="Times New Roman"/>
          <w:lang w:val="ru-RU"/>
        </w:rPr>
        <w:t>Учасники</w:t>
      </w:r>
      <w:proofErr w:type="spellEnd"/>
      <w:r w:rsidRPr="00EB3229">
        <w:rPr>
          <w:rFonts w:eastAsia="Times New Roman" w:cs="Times New Roman"/>
          <w:lang w:val="ru-RU"/>
        </w:rPr>
        <w:t xml:space="preserve"> тендеру </w:t>
      </w:r>
      <w:proofErr w:type="spellStart"/>
      <w:r w:rsidRPr="00EB3229">
        <w:rPr>
          <w:rFonts w:eastAsia="Times New Roman" w:cs="Times New Roman"/>
          <w:lang w:val="ru-RU"/>
        </w:rPr>
        <w:t>отримають</w:t>
      </w:r>
      <w:proofErr w:type="spellEnd"/>
      <w:r w:rsidRPr="00EB3229">
        <w:rPr>
          <w:rFonts w:eastAsia="Times New Roman" w:cs="Times New Roman"/>
          <w:lang w:val="ru-RU"/>
        </w:rPr>
        <w:t xml:space="preserve"> </w:t>
      </w:r>
      <w:proofErr w:type="spellStart"/>
      <w:r w:rsidRPr="00EB3229">
        <w:rPr>
          <w:rFonts w:eastAsia="Times New Roman" w:cs="Times New Roman"/>
          <w:lang w:val="ru-RU"/>
        </w:rPr>
        <w:t>листи</w:t>
      </w:r>
      <w:proofErr w:type="spellEnd"/>
      <w:r w:rsidRPr="00EB3229">
        <w:rPr>
          <w:rFonts w:eastAsia="Times New Roman" w:cs="Times New Roman"/>
          <w:lang w:val="ru-RU"/>
        </w:rPr>
        <w:t xml:space="preserve"> про </w:t>
      </w:r>
      <w:proofErr w:type="spellStart"/>
      <w:r w:rsidRPr="00EB3229">
        <w:rPr>
          <w:rFonts w:eastAsia="Times New Roman" w:cs="Times New Roman"/>
          <w:lang w:val="ru-RU"/>
        </w:rPr>
        <w:t>відбір</w:t>
      </w:r>
      <w:proofErr w:type="spellEnd"/>
      <w:r w:rsidRPr="00EB3229">
        <w:rPr>
          <w:rFonts w:eastAsia="Times New Roman" w:cs="Times New Roman"/>
          <w:lang w:val="ru-RU"/>
        </w:rPr>
        <w:t xml:space="preserve"> </w:t>
      </w:r>
      <w:proofErr w:type="spellStart"/>
      <w:r w:rsidRPr="00EB3229">
        <w:rPr>
          <w:rFonts w:eastAsia="Times New Roman" w:cs="Times New Roman"/>
          <w:lang w:val="ru-RU"/>
        </w:rPr>
        <w:t>або</w:t>
      </w:r>
      <w:proofErr w:type="spellEnd"/>
      <w:r w:rsidRPr="00EB3229">
        <w:rPr>
          <w:rFonts w:eastAsia="Times New Roman" w:cs="Times New Roman"/>
          <w:lang w:val="ru-RU"/>
        </w:rPr>
        <w:t xml:space="preserve"> </w:t>
      </w:r>
      <w:proofErr w:type="spellStart"/>
      <w:r w:rsidRPr="00EB3229">
        <w:rPr>
          <w:rFonts w:eastAsia="Times New Roman" w:cs="Times New Roman"/>
          <w:lang w:val="ru-RU"/>
        </w:rPr>
        <w:t>відмову</w:t>
      </w:r>
      <w:proofErr w:type="spellEnd"/>
      <w:r w:rsidRPr="00EB3229">
        <w:rPr>
          <w:rFonts w:eastAsia="Times New Roman" w:cs="Times New Roman"/>
          <w:lang w:val="ru-RU"/>
        </w:rPr>
        <w:t>.</w:t>
      </w:r>
    </w:p>
    <w:p w14:paraId="5ABDF270" w14:textId="77777777" w:rsidR="00117802" w:rsidRDefault="00117802">
      <w:pPr>
        <w:spacing w:after="0" w:line="240" w:lineRule="auto"/>
        <w:jc w:val="both"/>
        <w:rPr>
          <w:rFonts w:eastAsia="Times New Roman" w:cs="Times New Roman"/>
          <w:lang w:val="ru-RU"/>
        </w:rPr>
      </w:pPr>
    </w:p>
    <w:p w14:paraId="440AA7BA" w14:textId="77777777" w:rsidR="00F03A05" w:rsidRDefault="00F03A05">
      <w:pPr>
        <w:spacing w:after="0" w:line="240" w:lineRule="auto"/>
        <w:jc w:val="both"/>
        <w:rPr>
          <w:rFonts w:eastAsia="Times New Roman" w:cs="Times New Roman"/>
          <w:lang w:val="ru-RU"/>
        </w:rPr>
      </w:pPr>
    </w:p>
    <w:p w14:paraId="67D159C4" w14:textId="77777777" w:rsidR="00F03A05" w:rsidRPr="00EB3229" w:rsidRDefault="00F03A05">
      <w:pPr>
        <w:spacing w:after="0" w:line="240" w:lineRule="auto"/>
        <w:jc w:val="both"/>
        <w:rPr>
          <w:rFonts w:eastAsia="Times New Roman" w:cs="Times New Roman"/>
          <w:lang w:val="ru-RU"/>
        </w:rPr>
      </w:pPr>
    </w:p>
    <w:p w14:paraId="656DB42E" w14:textId="77777777" w:rsidR="00117802" w:rsidRPr="00EB3229" w:rsidRDefault="001B3F20">
      <w:pPr>
        <w:spacing w:after="0" w:line="240" w:lineRule="auto"/>
        <w:jc w:val="both"/>
        <w:rPr>
          <w:rFonts w:eastAsia="Times New Roman" w:cs="Times New Roman"/>
          <w:b/>
          <w:lang w:val="ru-RU"/>
        </w:rPr>
      </w:pPr>
      <w:r w:rsidRPr="00EB3229">
        <w:rPr>
          <w:rFonts w:eastAsia="Times New Roman" w:cs="Times New Roman"/>
          <w:b/>
          <w:lang w:val="ru-RU"/>
        </w:rPr>
        <w:t>КІНЦЕВИЙ ТЕРМІН ПОДАННЯ ЗАЯВ</w:t>
      </w:r>
    </w:p>
    <w:p w14:paraId="3CA62BD7" w14:textId="77777777" w:rsidR="00117802" w:rsidRPr="00EB3229" w:rsidRDefault="00117802">
      <w:pPr>
        <w:spacing w:after="0" w:line="240" w:lineRule="auto"/>
        <w:jc w:val="both"/>
        <w:rPr>
          <w:rFonts w:eastAsia="Times New Roman" w:cs="Times New Roman"/>
          <w:lang w:val="ru-RU"/>
        </w:rPr>
      </w:pPr>
    </w:p>
    <w:p w14:paraId="4DECBCDC" w14:textId="59C3E044" w:rsidR="00117802" w:rsidRPr="00EB3229" w:rsidRDefault="001B3F20">
      <w:pPr>
        <w:spacing w:after="0" w:line="240" w:lineRule="auto"/>
        <w:jc w:val="both"/>
        <w:rPr>
          <w:rFonts w:eastAsia="Times New Roman" w:cs="Times New Roman"/>
          <w:lang w:val="ru-RU"/>
        </w:rPr>
      </w:pPr>
      <w:proofErr w:type="spellStart"/>
      <w:r w:rsidRPr="00EB3229">
        <w:rPr>
          <w:rFonts w:eastAsia="Times New Roman" w:cs="Times New Roman"/>
          <w:lang w:val="ru-RU"/>
        </w:rPr>
        <w:t>Усі</w:t>
      </w:r>
      <w:proofErr w:type="spellEnd"/>
      <w:r w:rsidRPr="00EB3229">
        <w:rPr>
          <w:rFonts w:eastAsia="Times New Roman" w:cs="Times New Roman"/>
          <w:lang w:val="ru-RU"/>
        </w:rPr>
        <w:t xml:space="preserve"> </w:t>
      </w:r>
      <w:proofErr w:type="spellStart"/>
      <w:r w:rsidRPr="00EB3229">
        <w:rPr>
          <w:rFonts w:eastAsia="Times New Roman" w:cs="Times New Roman"/>
          <w:lang w:val="ru-RU"/>
        </w:rPr>
        <w:t>тендерні</w:t>
      </w:r>
      <w:proofErr w:type="spellEnd"/>
      <w:r w:rsidRPr="00EB3229">
        <w:rPr>
          <w:rFonts w:eastAsia="Times New Roman" w:cs="Times New Roman"/>
          <w:lang w:val="ru-RU"/>
        </w:rPr>
        <w:t xml:space="preserve"> </w:t>
      </w:r>
      <w:proofErr w:type="spellStart"/>
      <w:r w:rsidRPr="00EB3229">
        <w:rPr>
          <w:rFonts w:eastAsia="Times New Roman" w:cs="Times New Roman"/>
          <w:lang w:val="ru-RU"/>
        </w:rPr>
        <w:t>пропозиції</w:t>
      </w:r>
      <w:proofErr w:type="spellEnd"/>
      <w:r w:rsidRPr="00EB3229">
        <w:rPr>
          <w:rFonts w:eastAsia="Times New Roman" w:cs="Times New Roman"/>
          <w:lang w:val="ru-RU"/>
        </w:rPr>
        <w:t xml:space="preserve"> </w:t>
      </w:r>
      <w:proofErr w:type="spellStart"/>
      <w:r w:rsidRPr="00EB3229">
        <w:rPr>
          <w:rFonts w:eastAsia="Times New Roman" w:cs="Times New Roman"/>
          <w:lang w:val="ru-RU"/>
        </w:rPr>
        <w:t>повинні</w:t>
      </w:r>
      <w:proofErr w:type="spellEnd"/>
      <w:r w:rsidRPr="00EB3229">
        <w:rPr>
          <w:rFonts w:eastAsia="Times New Roman" w:cs="Times New Roman"/>
          <w:lang w:val="ru-RU"/>
        </w:rPr>
        <w:t xml:space="preserve"> бути </w:t>
      </w:r>
      <w:proofErr w:type="spellStart"/>
      <w:r w:rsidRPr="00EB3229">
        <w:rPr>
          <w:rFonts w:eastAsia="Times New Roman" w:cs="Times New Roman"/>
          <w:lang w:val="ru-RU"/>
        </w:rPr>
        <w:t>доставлені</w:t>
      </w:r>
      <w:proofErr w:type="spellEnd"/>
      <w:r w:rsidRPr="00EB3229">
        <w:rPr>
          <w:rFonts w:eastAsia="Times New Roman" w:cs="Times New Roman"/>
          <w:lang w:val="ru-RU"/>
        </w:rPr>
        <w:t xml:space="preserve"> у </w:t>
      </w:r>
      <w:proofErr w:type="spellStart"/>
      <w:r w:rsidRPr="00EB3229">
        <w:rPr>
          <w:rFonts w:eastAsia="Times New Roman" w:cs="Times New Roman"/>
          <w:lang w:val="ru-RU"/>
        </w:rPr>
        <w:t>заклеєних</w:t>
      </w:r>
      <w:proofErr w:type="spellEnd"/>
      <w:r w:rsidRPr="00EB3229">
        <w:rPr>
          <w:rFonts w:eastAsia="Times New Roman" w:cs="Times New Roman"/>
          <w:lang w:val="ru-RU"/>
        </w:rPr>
        <w:t xml:space="preserve"> конвертах, </w:t>
      </w:r>
      <w:proofErr w:type="spellStart"/>
      <w:r w:rsidRPr="00EB3229">
        <w:rPr>
          <w:rFonts w:eastAsia="Times New Roman" w:cs="Times New Roman"/>
          <w:lang w:val="ru-RU"/>
        </w:rPr>
        <w:t>позначених</w:t>
      </w:r>
      <w:proofErr w:type="spellEnd"/>
      <w:r w:rsidRPr="00EB3229">
        <w:rPr>
          <w:rFonts w:eastAsia="Times New Roman" w:cs="Times New Roman"/>
          <w:lang w:val="ru-RU"/>
        </w:rPr>
        <w:t xml:space="preserve"> </w:t>
      </w:r>
      <w:proofErr w:type="spellStart"/>
      <w:r w:rsidRPr="00EB3229">
        <w:rPr>
          <w:rFonts w:eastAsia="Times New Roman" w:cs="Times New Roman"/>
          <w:lang w:val="ru-RU"/>
        </w:rPr>
        <w:t>написом</w:t>
      </w:r>
      <w:proofErr w:type="spellEnd"/>
      <w:r w:rsidRPr="00EB3229">
        <w:rPr>
          <w:rFonts w:eastAsia="Times New Roman" w:cs="Times New Roman"/>
          <w:lang w:val="ru-RU"/>
        </w:rPr>
        <w:t xml:space="preserve"> “</w:t>
      </w:r>
      <w:r>
        <w:rPr>
          <w:rFonts w:eastAsia="Times New Roman" w:cs="Times New Roman"/>
          <w:b/>
        </w:rPr>
        <w:t>TENDER</w:t>
      </w:r>
      <w:r w:rsidRPr="00EB3229">
        <w:rPr>
          <w:rFonts w:eastAsia="Times New Roman" w:cs="Times New Roman"/>
          <w:b/>
          <w:lang w:val="ru-RU"/>
        </w:rPr>
        <w:t xml:space="preserve"> </w:t>
      </w:r>
      <w:r>
        <w:rPr>
          <w:rFonts w:eastAsia="Times New Roman" w:cs="Times New Roman"/>
          <w:b/>
        </w:rPr>
        <w:t>ASB</w:t>
      </w:r>
      <w:r w:rsidRPr="00EB3229">
        <w:rPr>
          <w:rFonts w:eastAsia="Times New Roman" w:cs="Times New Roman"/>
          <w:b/>
          <w:lang w:val="ru-RU"/>
        </w:rPr>
        <w:t>/</w:t>
      </w:r>
      <w:r>
        <w:rPr>
          <w:rFonts w:eastAsia="Times New Roman" w:cs="Times New Roman"/>
          <w:b/>
        </w:rPr>
        <w:t>UKR</w:t>
      </w:r>
      <w:r w:rsidR="00D31566">
        <w:rPr>
          <w:rFonts w:eastAsia="Times New Roman" w:cs="Times New Roman"/>
          <w:b/>
          <w:lang w:val="ru-RU"/>
        </w:rPr>
        <w:t>/2024</w:t>
      </w:r>
      <w:r w:rsidRPr="00EB3229">
        <w:rPr>
          <w:rFonts w:eastAsia="Times New Roman" w:cs="Times New Roman"/>
          <w:b/>
          <w:lang w:val="ru-RU"/>
        </w:rPr>
        <w:t>-</w:t>
      </w:r>
      <w:r w:rsidR="00D31566">
        <w:rPr>
          <w:rFonts w:eastAsia="Times New Roman" w:cs="Times New Roman"/>
          <w:b/>
          <w:lang w:val="ru-RU"/>
        </w:rPr>
        <w:t>0</w:t>
      </w:r>
      <w:r w:rsidR="00B43AE8">
        <w:rPr>
          <w:rFonts w:eastAsia="Times New Roman" w:cs="Times New Roman"/>
          <w:b/>
          <w:lang w:val="ru-RU"/>
        </w:rPr>
        <w:t>8</w:t>
      </w:r>
      <w:r w:rsidRPr="00F03A05">
        <w:rPr>
          <w:rFonts w:eastAsia="Times New Roman" w:cs="Times New Roman"/>
          <w:lang w:val="ru-RU"/>
        </w:rPr>
        <w:t xml:space="preserve">”, до </w:t>
      </w:r>
      <w:proofErr w:type="spellStart"/>
      <w:r w:rsidRPr="00F03A05">
        <w:rPr>
          <w:rFonts w:eastAsia="Times New Roman" w:cs="Times New Roman"/>
          <w:lang w:val="ru-RU"/>
        </w:rPr>
        <w:t>кінця</w:t>
      </w:r>
      <w:proofErr w:type="spellEnd"/>
      <w:r w:rsidRPr="00F03A05">
        <w:rPr>
          <w:rFonts w:eastAsia="Times New Roman" w:cs="Times New Roman"/>
          <w:lang w:val="ru-RU"/>
        </w:rPr>
        <w:t xml:space="preserve"> </w:t>
      </w:r>
      <w:proofErr w:type="spellStart"/>
      <w:r w:rsidRPr="00F03A05">
        <w:rPr>
          <w:rFonts w:eastAsia="Times New Roman" w:cs="Times New Roman"/>
          <w:lang w:val="ru-RU"/>
        </w:rPr>
        <w:t>робочого</w:t>
      </w:r>
      <w:proofErr w:type="spellEnd"/>
      <w:r w:rsidRPr="00F03A05">
        <w:rPr>
          <w:rFonts w:eastAsia="Times New Roman" w:cs="Times New Roman"/>
          <w:lang w:val="ru-RU"/>
        </w:rPr>
        <w:t xml:space="preserve"> дня (18.00) </w:t>
      </w:r>
      <w:r w:rsidR="007B190A" w:rsidRPr="007B190A">
        <w:rPr>
          <w:rFonts w:eastAsia="Times New Roman" w:cs="Times New Roman"/>
          <w:b/>
          <w:lang w:val="ru-RU"/>
        </w:rPr>
        <w:t>2</w:t>
      </w:r>
      <w:r w:rsidR="00B234E8">
        <w:rPr>
          <w:rFonts w:eastAsia="Times New Roman" w:cs="Times New Roman"/>
          <w:b/>
          <w:lang w:val="ru-RU"/>
        </w:rPr>
        <w:t>1</w:t>
      </w:r>
      <w:r w:rsidR="00F03A05" w:rsidRPr="00F03A05">
        <w:rPr>
          <w:rFonts w:eastAsia="Times New Roman" w:cs="Times New Roman"/>
          <w:b/>
          <w:lang w:val="ru-RU"/>
        </w:rPr>
        <w:t xml:space="preserve"> </w:t>
      </w:r>
      <w:proofErr w:type="spellStart"/>
      <w:r w:rsidR="007342CA">
        <w:rPr>
          <w:rFonts w:eastAsia="Times New Roman" w:cs="Times New Roman"/>
          <w:b/>
          <w:lang w:val="ru-RU"/>
        </w:rPr>
        <w:t>травня</w:t>
      </w:r>
      <w:proofErr w:type="spellEnd"/>
      <w:r w:rsidRPr="00F03A05">
        <w:rPr>
          <w:rFonts w:eastAsia="Times New Roman" w:cs="Times New Roman"/>
          <w:b/>
          <w:lang w:val="ru-RU"/>
        </w:rPr>
        <w:t xml:space="preserve"> 202</w:t>
      </w:r>
      <w:r w:rsidR="006A6F32">
        <w:rPr>
          <w:rFonts w:eastAsia="Times New Roman" w:cs="Times New Roman"/>
          <w:b/>
          <w:lang w:val="ru-RU"/>
        </w:rPr>
        <w:t>4</w:t>
      </w:r>
      <w:r w:rsidRPr="00F03A05">
        <w:rPr>
          <w:rFonts w:eastAsia="Times New Roman" w:cs="Times New Roman"/>
          <w:b/>
          <w:lang w:val="ru-RU"/>
        </w:rPr>
        <w:t xml:space="preserve"> року</w:t>
      </w:r>
      <w:r w:rsidRPr="00F03A05">
        <w:rPr>
          <w:rFonts w:eastAsia="Times New Roman" w:cs="Times New Roman"/>
          <w:lang w:val="ru-RU"/>
        </w:rPr>
        <w:t xml:space="preserve"> </w:t>
      </w:r>
      <w:r w:rsidRPr="00EB3229">
        <w:rPr>
          <w:rFonts w:eastAsia="Times New Roman" w:cs="Times New Roman"/>
          <w:lang w:val="ru-RU"/>
        </w:rPr>
        <w:t xml:space="preserve">за </w:t>
      </w:r>
      <w:proofErr w:type="spellStart"/>
      <w:r w:rsidRPr="00EB3229">
        <w:rPr>
          <w:rFonts w:eastAsia="Times New Roman" w:cs="Times New Roman"/>
          <w:lang w:val="ru-RU"/>
        </w:rPr>
        <w:t>вказаною</w:t>
      </w:r>
      <w:proofErr w:type="spellEnd"/>
      <w:r w:rsidRPr="00EB3229">
        <w:rPr>
          <w:rFonts w:eastAsia="Times New Roman" w:cs="Times New Roman"/>
          <w:lang w:val="ru-RU"/>
        </w:rPr>
        <w:t xml:space="preserve"> </w:t>
      </w:r>
      <w:proofErr w:type="spellStart"/>
      <w:r w:rsidRPr="00EB3229">
        <w:rPr>
          <w:rFonts w:eastAsia="Times New Roman" w:cs="Times New Roman"/>
          <w:lang w:val="ru-RU"/>
        </w:rPr>
        <w:t>нижче</w:t>
      </w:r>
      <w:proofErr w:type="spellEnd"/>
      <w:r w:rsidRPr="00EB3229">
        <w:rPr>
          <w:rFonts w:eastAsia="Times New Roman" w:cs="Times New Roman"/>
          <w:lang w:val="ru-RU"/>
        </w:rPr>
        <w:t xml:space="preserve"> </w:t>
      </w:r>
      <w:proofErr w:type="spellStart"/>
      <w:r w:rsidRPr="00EB3229">
        <w:rPr>
          <w:rFonts w:eastAsia="Times New Roman" w:cs="Times New Roman"/>
          <w:lang w:val="ru-RU"/>
        </w:rPr>
        <w:t>адресою</w:t>
      </w:r>
      <w:proofErr w:type="spellEnd"/>
      <w:r w:rsidRPr="00EB3229">
        <w:rPr>
          <w:rFonts w:eastAsia="Times New Roman" w:cs="Times New Roman"/>
          <w:lang w:val="ru-RU"/>
        </w:rPr>
        <w:t xml:space="preserve">. </w:t>
      </w:r>
      <w:proofErr w:type="spellStart"/>
      <w:r w:rsidRPr="00EB3229">
        <w:rPr>
          <w:rFonts w:eastAsia="Times New Roman" w:cs="Times New Roman"/>
          <w:lang w:val="ru-RU"/>
        </w:rPr>
        <w:t>Тендерні</w:t>
      </w:r>
      <w:proofErr w:type="spellEnd"/>
      <w:r w:rsidRPr="00EB3229">
        <w:rPr>
          <w:rFonts w:eastAsia="Times New Roman" w:cs="Times New Roman"/>
          <w:lang w:val="ru-RU"/>
        </w:rPr>
        <w:t xml:space="preserve"> </w:t>
      </w:r>
      <w:proofErr w:type="spellStart"/>
      <w:r w:rsidRPr="00EB3229">
        <w:rPr>
          <w:rFonts w:eastAsia="Times New Roman" w:cs="Times New Roman"/>
          <w:lang w:val="ru-RU"/>
        </w:rPr>
        <w:t>пропозиції</w:t>
      </w:r>
      <w:proofErr w:type="spellEnd"/>
      <w:r w:rsidRPr="00EB3229">
        <w:rPr>
          <w:rFonts w:eastAsia="Times New Roman" w:cs="Times New Roman"/>
          <w:lang w:val="ru-RU"/>
        </w:rPr>
        <w:t xml:space="preserve">, </w:t>
      </w:r>
      <w:proofErr w:type="spellStart"/>
      <w:r w:rsidRPr="00EB3229">
        <w:rPr>
          <w:rFonts w:eastAsia="Times New Roman" w:cs="Times New Roman"/>
          <w:lang w:val="ru-RU"/>
        </w:rPr>
        <w:t>надіслані</w:t>
      </w:r>
      <w:proofErr w:type="spellEnd"/>
      <w:r w:rsidRPr="00EB3229">
        <w:rPr>
          <w:rFonts w:eastAsia="Times New Roman" w:cs="Times New Roman"/>
          <w:lang w:val="ru-RU"/>
        </w:rPr>
        <w:t xml:space="preserve"> факсом</w:t>
      </w:r>
      <w:r w:rsidR="00A524F0">
        <w:rPr>
          <w:rFonts w:eastAsia="Times New Roman" w:cs="Times New Roman"/>
          <w:lang w:val="ru-RU"/>
        </w:rPr>
        <w:t xml:space="preserve">, </w:t>
      </w:r>
      <w:proofErr w:type="spellStart"/>
      <w:r w:rsidRPr="00EB3229">
        <w:rPr>
          <w:rFonts w:eastAsia="Times New Roman" w:cs="Times New Roman"/>
          <w:lang w:val="ru-RU"/>
        </w:rPr>
        <w:t>електронною</w:t>
      </w:r>
      <w:proofErr w:type="spellEnd"/>
      <w:r w:rsidRPr="00EB3229">
        <w:rPr>
          <w:rFonts w:eastAsia="Times New Roman" w:cs="Times New Roman"/>
          <w:lang w:val="ru-RU"/>
        </w:rPr>
        <w:t xml:space="preserve"> </w:t>
      </w:r>
      <w:proofErr w:type="spellStart"/>
      <w:r w:rsidRPr="00EB3229">
        <w:rPr>
          <w:rFonts w:eastAsia="Times New Roman" w:cs="Times New Roman"/>
          <w:lang w:val="ru-RU"/>
        </w:rPr>
        <w:lastRenderedPageBreak/>
        <w:t>поштою</w:t>
      </w:r>
      <w:proofErr w:type="spellEnd"/>
      <w:r w:rsidR="00A524F0">
        <w:rPr>
          <w:rFonts w:eastAsia="Times New Roman" w:cs="Times New Roman"/>
          <w:lang w:val="ru-RU"/>
        </w:rPr>
        <w:t xml:space="preserve"> та</w:t>
      </w:r>
      <w:r w:rsidR="007342CA">
        <w:rPr>
          <w:rFonts w:eastAsia="Times New Roman" w:cs="Times New Roman"/>
          <w:lang w:val="ru-RU"/>
        </w:rPr>
        <w:t xml:space="preserve"> </w:t>
      </w:r>
      <w:proofErr w:type="spellStart"/>
      <w:r w:rsidR="007342CA">
        <w:rPr>
          <w:rFonts w:eastAsia="Times New Roman" w:cs="Times New Roman"/>
          <w:lang w:val="ru-RU"/>
        </w:rPr>
        <w:t>поштою</w:t>
      </w:r>
      <w:proofErr w:type="spellEnd"/>
      <w:r w:rsidRPr="00EB3229">
        <w:rPr>
          <w:rFonts w:eastAsia="Times New Roman" w:cs="Times New Roman"/>
          <w:lang w:val="ru-RU"/>
        </w:rPr>
        <w:t xml:space="preserve"> </w:t>
      </w:r>
      <w:proofErr w:type="spellStart"/>
      <w:r w:rsidRPr="00EB3229">
        <w:rPr>
          <w:rFonts w:eastAsia="Times New Roman" w:cs="Times New Roman"/>
          <w:lang w:val="ru-RU"/>
        </w:rPr>
        <w:t>будуть</w:t>
      </w:r>
      <w:proofErr w:type="spellEnd"/>
      <w:r w:rsidRPr="00EB3229">
        <w:rPr>
          <w:rFonts w:eastAsia="Times New Roman" w:cs="Times New Roman"/>
          <w:lang w:val="ru-RU"/>
        </w:rPr>
        <w:t xml:space="preserve"> </w:t>
      </w:r>
      <w:proofErr w:type="spellStart"/>
      <w:r w:rsidRPr="00EB3229">
        <w:rPr>
          <w:rFonts w:eastAsia="Times New Roman" w:cs="Times New Roman"/>
          <w:lang w:val="ru-RU"/>
        </w:rPr>
        <w:t>відхилені</w:t>
      </w:r>
      <w:proofErr w:type="spellEnd"/>
      <w:r w:rsidRPr="00EB3229">
        <w:rPr>
          <w:rFonts w:eastAsia="Times New Roman" w:cs="Times New Roman"/>
          <w:lang w:val="ru-RU"/>
        </w:rPr>
        <w:t xml:space="preserve">. </w:t>
      </w:r>
      <w:proofErr w:type="spellStart"/>
      <w:r w:rsidRPr="00EB3229">
        <w:rPr>
          <w:rFonts w:eastAsia="Times New Roman" w:cs="Times New Roman"/>
          <w:lang w:val="ru-RU"/>
        </w:rPr>
        <w:t>Пропозиції</w:t>
      </w:r>
      <w:proofErr w:type="spellEnd"/>
      <w:r w:rsidRPr="00EB3229">
        <w:rPr>
          <w:rFonts w:eastAsia="Times New Roman" w:cs="Times New Roman"/>
          <w:lang w:val="ru-RU"/>
        </w:rPr>
        <w:t xml:space="preserve">, </w:t>
      </w:r>
      <w:proofErr w:type="spellStart"/>
      <w:r w:rsidRPr="00EB3229">
        <w:rPr>
          <w:rFonts w:eastAsia="Times New Roman" w:cs="Times New Roman"/>
          <w:lang w:val="ru-RU"/>
        </w:rPr>
        <w:t>які</w:t>
      </w:r>
      <w:proofErr w:type="spellEnd"/>
      <w:r w:rsidRPr="00EB3229">
        <w:rPr>
          <w:rFonts w:eastAsia="Times New Roman" w:cs="Times New Roman"/>
          <w:lang w:val="ru-RU"/>
        </w:rPr>
        <w:t xml:space="preserve"> </w:t>
      </w:r>
      <w:proofErr w:type="spellStart"/>
      <w:r w:rsidRPr="00EB3229">
        <w:rPr>
          <w:rFonts w:eastAsia="Times New Roman" w:cs="Times New Roman"/>
          <w:lang w:val="ru-RU"/>
        </w:rPr>
        <w:t>надійдуть</w:t>
      </w:r>
      <w:proofErr w:type="spellEnd"/>
      <w:r w:rsidRPr="00EB3229">
        <w:rPr>
          <w:rFonts w:eastAsia="Times New Roman" w:cs="Times New Roman"/>
          <w:lang w:val="ru-RU"/>
        </w:rPr>
        <w:t xml:space="preserve"> </w:t>
      </w:r>
      <w:proofErr w:type="spellStart"/>
      <w:r w:rsidRPr="00EB3229">
        <w:rPr>
          <w:rFonts w:eastAsia="Times New Roman" w:cs="Times New Roman"/>
          <w:lang w:val="ru-RU"/>
        </w:rPr>
        <w:t>після</w:t>
      </w:r>
      <w:proofErr w:type="spellEnd"/>
      <w:r w:rsidRPr="00EB3229">
        <w:rPr>
          <w:rFonts w:eastAsia="Times New Roman" w:cs="Times New Roman"/>
          <w:lang w:val="ru-RU"/>
        </w:rPr>
        <w:t xml:space="preserve"> дедлайну, </w:t>
      </w:r>
      <w:proofErr w:type="spellStart"/>
      <w:r w:rsidRPr="00EB3229">
        <w:rPr>
          <w:rFonts w:eastAsia="Times New Roman" w:cs="Times New Roman"/>
          <w:lang w:val="ru-RU"/>
        </w:rPr>
        <w:t>будуть</w:t>
      </w:r>
      <w:proofErr w:type="spellEnd"/>
      <w:r w:rsidRPr="00EB3229">
        <w:rPr>
          <w:rFonts w:eastAsia="Times New Roman" w:cs="Times New Roman"/>
          <w:lang w:val="ru-RU"/>
        </w:rPr>
        <w:t xml:space="preserve"> </w:t>
      </w:r>
      <w:proofErr w:type="spellStart"/>
      <w:r w:rsidRPr="00EB3229">
        <w:rPr>
          <w:rFonts w:eastAsia="Times New Roman" w:cs="Times New Roman"/>
          <w:lang w:val="ru-RU"/>
        </w:rPr>
        <w:t>відхилені</w:t>
      </w:r>
      <w:proofErr w:type="spellEnd"/>
      <w:r w:rsidRPr="00EB3229">
        <w:rPr>
          <w:rFonts w:eastAsia="Times New Roman" w:cs="Times New Roman"/>
          <w:lang w:val="ru-RU"/>
        </w:rPr>
        <w:t xml:space="preserve">. </w:t>
      </w:r>
    </w:p>
    <w:p w14:paraId="0E161107" w14:textId="77777777" w:rsidR="00117802" w:rsidRPr="00EB3229" w:rsidRDefault="00117802">
      <w:pPr>
        <w:spacing w:after="0" w:line="240" w:lineRule="auto"/>
        <w:jc w:val="both"/>
        <w:rPr>
          <w:rFonts w:eastAsia="Times New Roman" w:cs="Times New Roman"/>
          <w:lang w:val="ru-RU"/>
        </w:rPr>
      </w:pPr>
    </w:p>
    <w:p w14:paraId="7F97E97E" w14:textId="77777777" w:rsidR="00117802" w:rsidRDefault="001B3F20">
      <w:pPr>
        <w:spacing w:after="0" w:line="240" w:lineRule="auto"/>
        <w:jc w:val="both"/>
        <w:rPr>
          <w:rFonts w:eastAsia="Times New Roman" w:cs="Times New Roman"/>
          <w:lang w:val="ru-RU"/>
        </w:rPr>
      </w:pPr>
      <w:proofErr w:type="spellStart"/>
      <w:r w:rsidRPr="00EB3229">
        <w:rPr>
          <w:rFonts w:eastAsia="Times New Roman" w:cs="Times New Roman"/>
          <w:lang w:val="ru-RU"/>
        </w:rPr>
        <w:t>Поштова</w:t>
      </w:r>
      <w:proofErr w:type="spellEnd"/>
      <w:r w:rsidRPr="00EB3229">
        <w:rPr>
          <w:rFonts w:eastAsia="Times New Roman" w:cs="Times New Roman"/>
          <w:lang w:val="ru-RU"/>
        </w:rPr>
        <w:t xml:space="preserve"> </w:t>
      </w:r>
      <w:proofErr w:type="spellStart"/>
      <w:r w:rsidRPr="00EB3229">
        <w:rPr>
          <w:rFonts w:eastAsia="Times New Roman" w:cs="Times New Roman"/>
          <w:lang w:val="ru-RU"/>
        </w:rPr>
        <w:t>скринька</w:t>
      </w:r>
      <w:proofErr w:type="spellEnd"/>
      <w:r w:rsidRPr="00EB3229">
        <w:rPr>
          <w:rFonts w:eastAsia="Times New Roman" w:cs="Times New Roman"/>
          <w:lang w:val="ru-RU"/>
        </w:rPr>
        <w:t xml:space="preserve"> “</w:t>
      </w:r>
      <w:r>
        <w:rPr>
          <w:rFonts w:eastAsia="Times New Roman" w:cs="Times New Roman"/>
          <w:b/>
        </w:rPr>
        <w:t>FOR</w:t>
      </w:r>
      <w:r w:rsidRPr="00EB3229">
        <w:rPr>
          <w:rFonts w:eastAsia="Times New Roman" w:cs="Times New Roman"/>
          <w:b/>
          <w:lang w:val="ru-RU"/>
        </w:rPr>
        <w:t xml:space="preserve"> </w:t>
      </w:r>
      <w:r>
        <w:rPr>
          <w:rFonts w:eastAsia="Times New Roman" w:cs="Times New Roman"/>
          <w:b/>
        </w:rPr>
        <w:t>TENDERS</w:t>
      </w:r>
      <w:r w:rsidRPr="00EB3229">
        <w:rPr>
          <w:rFonts w:eastAsia="Times New Roman" w:cs="Times New Roman"/>
          <w:lang w:val="ru-RU"/>
        </w:rPr>
        <w:t xml:space="preserve">” на </w:t>
      </w:r>
      <w:proofErr w:type="spellStart"/>
      <w:r w:rsidRPr="00EB3229">
        <w:rPr>
          <w:rFonts w:eastAsia="Times New Roman" w:cs="Times New Roman"/>
          <w:lang w:val="ru-RU"/>
        </w:rPr>
        <w:t>першому</w:t>
      </w:r>
      <w:proofErr w:type="spellEnd"/>
      <w:r w:rsidRPr="00EB3229">
        <w:rPr>
          <w:rFonts w:eastAsia="Times New Roman" w:cs="Times New Roman"/>
          <w:lang w:val="ru-RU"/>
        </w:rPr>
        <w:t xml:space="preserve"> </w:t>
      </w:r>
      <w:proofErr w:type="spellStart"/>
      <w:r w:rsidRPr="00EB3229">
        <w:rPr>
          <w:rFonts w:eastAsia="Times New Roman" w:cs="Times New Roman"/>
          <w:lang w:val="ru-RU"/>
        </w:rPr>
        <w:t>поверсі</w:t>
      </w:r>
      <w:proofErr w:type="spellEnd"/>
    </w:p>
    <w:p w14:paraId="01E59092" w14:textId="77777777" w:rsidR="00F03A05" w:rsidRPr="00EB3229" w:rsidRDefault="00F03A05">
      <w:pPr>
        <w:spacing w:after="0" w:line="240" w:lineRule="auto"/>
        <w:jc w:val="both"/>
        <w:rPr>
          <w:rFonts w:eastAsia="Times New Roman" w:cs="Times New Roman"/>
          <w:lang w:val="ru-RU"/>
        </w:rPr>
      </w:pPr>
    </w:p>
    <w:p w14:paraId="5EE7E603" w14:textId="77777777" w:rsidR="00117802" w:rsidRPr="00EB3229" w:rsidRDefault="001B3F20">
      <w:pPr>
        <w:pBdr>
          <w:top w:val="nil"/>
          <w:left w:val="nil"/>
          <w:bottom w:val="nil"/>
          <w:right w:val="nil"/>
          <w:between w:val="nil"/>
        </w:pBdr>
        <w:spacing w:after="0" w:line="240" w:lineRule="auto"/>
        <w:rPr>
          <w:rFonts w:eastAsia="Times New Roman" w:cs="Times New Roman"/>
          <w:color w:val="000000"/>
          <w:lang w:val="ru-RU"/>
        </w:rPr>
      </w:pPr>
      <w:proofErr w:type="spellStart"/>
      <w:r w:rsidRPr="00EB3229">
        <w:rPr>
          <w:rFonts w:eastAsia="Times New Roman" w:cs="Times New Roman"/>
          <w:color w:val="000000"/>
          <w:lang w:val="ru-RU"/>
        </w:rPr>
        <w:t>Спілка</w:t>
      </w:r>
      <w:proofErr w:type="spellEnd"/>
      <w:r w:rsidRPr="00EB3229">
        <w:rPr>
          <w:rFonts w:eastAsia="Times New Roman" w:cs="Times New Roman"/>
          <w:color w:val="000000"/>
          <w:lang w:val="ru-RU"/>
        </w:rPr>
        <w:t xml:space="preserve"> </w:t>
      </w:r>
      <w:proofErr w:type="spellStart"/>
      <w:r w:rsidRPr="00EB3229">
        <w:rPr>
          <w:rFonts w:eastAsia="Times New Roman" w:cs="Times New Roman"/>
          <w:color w:val="000000"/>
          <w:lang w:val="ru-RU"/>
        </w:rPr>
        <w:t>робочих</w:t>
      </w:r>
      <w:proofErr w:type="spellEnd"/>
      <w:r w:rsidRPr="00EB3229">
        <w:rPr>
          <w:rFonts w:eastAsia="Times New Roman" w:cs="Times New Roman"/>
          <w:color w:val="000000"/>
          <w:lang w:val="ru-RU"/>
        </w:rPr>
        <w:t xml:space="preserve"> самаритян </w:t>
      </w:r>
      <w:proofErr w:type="spellStart"/>
      <w:r w:rsidRPr="00EB3229">
        <w:rPr>
          <w:rFonts w:eastAsia="Times New Roman" w:cs="Times New Roman"/>
          <w:color w:val="000000"/>
          <w:lang w:val="ru-RU"/>
        </w:rPr>
        <w:t>Німеччини</w:t>
      </w:r>
      <w:proofErr w:type="spellEnd"/>
      <w:r w:rsidRPr="00EB3229">
        <w:rPr>
          <w:rFonts w:eastAsia="Times New Roman" w:cs="Times New Roman"/>
          <w:color w:val="000000"/>
          <w:lang w:val="ru-RU"/>
        </w:rPr>
        <w:t xml:space="preserve"> </w:t>
      </w:r>
    </w:p>
    <w:p w14:paraId="016FEB0C" w14:textId="77777777" w:rsidR="006A6F32" w:rsidRDefault="006A6F32" w:rsidP="006A6F32">
      <w:pPr>
        <w:spacing w:after="0" w:line="240" w:lineRule="auto"/>
        <w:rPr>
          <w:rFonts w:eastAsia="Times New Roman" w:cs="Times New Roman"/>
          <w:lang w:val="uk-UA"/>
        </w:rPr>
      </w:pPr>
      <w:r>
        <w:rPr>
          <w:rFonts w:eastAsia="Times New Roman" w:cs="Times New Roman"/>
          <w:lang w:val="ru-RU"/>
        </w:rPr>
        <w:t>м .</w:t>
      </w:r>
      <w:proofErr w:type="spellStart"/>
      <w:r>
        <w:rPr>
          <w:rFonts w:eastAsia="Times New Roman" w:cs="Times New Roman"/>
          <w:lang w:val="ru-RU"/>
        </w:rPr>
        <w:t>Львів</w:t>
      </w:r>
      <w:proofErr w:type="spellEnd"/>
      <w:r>
        <w:rPr>
          <w:rFonts w:eastAsia="Times New Roman" w:cs="Times New Roman"/>
          <w:lang w:val="ru-RU"/>
        </w:rPr>
        <w:t xml:space="preserve"> </w:t>
      </w:r>
      <w:r w:rsidRPr="006A6F32">
        <w:rPr>
          <w:rFonts w:eastAsia="Times New Roman" w:cs="Times New Roman"/>
          <w:lang w:val="ru-RU"/>
        </w:rPr>
        <w:t xml:space="preserve">79000, </w:t>
      </w:r>
      <w:r>
        <w:rPr>
          <w:rFonts w:eastAsia="Times New Roman" w:cs="Times New Roman"/>
          <w:lang w:val="uk-UA"/>
        </w:rPr>
        <w:t>Україна</w:t>
      </w:r>
    </w:p>
    <w:p w14:paraId="3D98C955" w14:textId="77777777" w:rsidR="006A6F32" w:rsidRPr="006A6F32" w:rsidRDefault="006A6F32" w:rsidP="006A6F32">
      <w:pPr>
        <w:spacing w:after="0" w:line="240" w:lineRule="auto"/>
        <w:rPr>
          <w:rFonts w:eastAsia="Times New Roman" w:cs="Times New Roman"/>
          <w:color w:val="FF0000"/>
          <w:lang w:val="uk-UA"/>
        </w:rPr>
      </w:pPr>
      <w:r>
        <w:rPr>
          <w:rFonts w:eastAsia="Times New Roman" w:cs="Times New Roman"/>
          <w:lang w:val="uk-UA"/>
        </w:rPr>
        <w:t xml:space="preserve">вул. </w:t>
      </w:r>
      <w:proofErr w:type="spellStart"/>
      <w:r>
        <w:rPr>
          <w:rFonts w:eastAsia="Times New Roman" w:cs="Times New Roman"/>
          <w:lang w:val="uk-UA"/>
        </w:rPr>
        <w:t>Т.Костюшко</w:t>
      </w:r>
      <w:proofErr w:type="spellEnd"/>
      <w:r>
        <w:rPr>
          <w:rFonts w:eastAsia="Times New Roman" w:cs="Times New Roman"/>
          <w:lang w:val="uk-UA"/>
        </w:rPr>
        <w:t xml:space="preserve"> 18</w:t>
      </w:r>
    </w:p>
    <w:p w14:paraId="29708E89" w14:textId="14D6ABCB" w:rsidR="00117802" w:rsidRPr="00EB3229" w:rsidRDefault="001B3F20" w:rsidP="00743A3A">
      <w:pPr>
        <w:pStyle w:val="a4"/>
        <w:jc w:val="both"/>
        <w:rPr>
          <w:color w:val="000000"/>
          <w:lang w:val="ru-RU"/>
        </w:rPr>
      </w:pPr>
      <w:r w:rsidRPr="00EB3229">
        <w:rPr>
          <w:color w:val="000000"/>
          <w:lang w:val="ru-RU"/>
        </w:rPr>
        <w:t xml:space="preserve">Просимо </w:t>
      </w:r>
      <w:proofErr w:type="spellStart"/>
      <w:r w:rsidRPr="00EB3229">
        <w:rPr>
          <w:color w:val="000000"/>
          <w:lang w:val="ru-RU"/>
        </w:rPr>
        <w:t>надсилати</w:t>
      </w:r>
      <w:proofErr w:type="spellEnd"/>
      <w:r w:rsidRPr="00EB3229">
        <w:rPr>
          <w:color w:val="000000"/>
          <w:lang w:val="ru-RU"/>
        </w:rPr>
        <w:t xml:space="preserve"> </w:t>
      </w:r>
      <w:proofErr w:type="spellStart"/>
      <w:r w:rsidRPr="00EB3229">
        <w:rPr>
          <w:color w:val="000000"/>
          <w:lang w:val="ru-RU"/>
        </w:rPr>
        <w:t>запитання</w:t>
      </w:r>
      <w:proofErr w:type="spellEnd"/>
      <w:r w:rsidRPr="00EB3229">
        <w:rPr>
          <w:color w:val="000000"/>
          <w:lang w:val="ru-RU"/>
        </w:rPr>
        <w:t xml:space="preserve"> </w:t>
      </w:r>
      <w:proofErr w:type="spellStart"/>
      <w:r w:rsidRPr="00EB3229">
        <w:rPr>
          <w:color w:val="000000"/>
          <w:lang w:val="ru-RU"/>
        </w:rPr>
        <w:t>щодо</w:t>
      </w:r>
      <w:proofErr w:type="spellEnd"/>
      <w:r w:rsidRPr="00EB3229">
        <w:rPr>
          <w:color w:val="000000"/>
          <w:lang w:val="ru-RU"/>
        </w:rPr>
        <w:t xml:space="preserve"> </w:t>
      </w:r>
      <w:proofErr w:type="spellStart"/>
      <w:r w:rsidRPr="00EB3229">
        <w:rPr>
          <w:color w:val="000000"/>
          <w:lang w:val="ru-RU"/>
        </w:rPr>
        <w:t>процесу</w:t>
      </w:r>
      <w:proofErr w:type="spellEnd"/>
      <w:r w:rsidRPr="00EB3229">
        <w:rPr>
          <w:color w:val="000000"/>
          <w:lang w:val="ru-RU"/>
        </w:rPr>
        <w:t xml:space="preserve"> </w:t>
      </w:r>
      <w:proofErr w:type="spellStart"/>
      <w:r w:rsidRPr="00EB3229">
        <w:rPr>
          <w:color w:val="000000"/>
          <w:lang w:val="ru-RU"/>
        </w:rPr>
        <w:t>подання</w:t>
      </w:r>
      <w:proofErr w:type="spellEnd"/>
      <w:r w:rsidRPr="00EB3229">
        <w:rPr>
          <w:color w:val="000000"/>
          <w:lang w:val="ru-RU"/>
        </w:rPr>
        <w:t xml:space="preserve"> заявки на </w:t>
      </w:r>
      <w:proofErr w:type="spellStart"/>
      <w:r w:rsidRPr="00EB3229">
        <w:rPr>
          <w:color w:val="000000"/>
          <w:lang w:val="ru-RU"/>
        </w:rPr>
        <w:t>наступну</w:t>
      </w:r>
      <w:proofErr w:type="spellEnd"/>
      <w:r w:rsidRPr="00EB3229">
        <w:rPr>
          <w:color w:val="000000"/>
          <w:lang w:val="ru-RU"/>
        </w:rPr>
        <w:t xml:space="preserve"> </w:t>
      </w:r>
      <w:proofErr w:type="spellStart"/>
      <w:r w:rsidRPr="00EB3229">
        <w:rPr>
          <w:color w:val="000000"/>
          <w:lang w:val="ru-RU"/>
        </w:rPr>
        <w:t>електронну</w:t>
      </w:r>
      <w:proofErr w:type="spellEnd"/>
      <w:r w:rsidRPr="00EB3229">
        <w:rPr>
          <w:color w:val="000000"/>
          <w:lang w:val="ru-RU"/>
        </w:rPr>
        <w:t xml:space="preserve"> адресу: </w:t>
      </w:r>
      <w:hyperlink r:id="rId10" w:history="1">
        <w:r w:rsidR="00E67409">
          <w:rPr>
            <w:rStyle w:val="a6"/>
            <w:rFonts w:ascii="Verdana" w:hAnsi="Verdana"/>
            <w:sz w:val="20"/>
            <w:szCs w:val="20"/>
          </w:rPr>
          <w:t>info</w:t>
        </w:r>
        <w:r w:rsidR="00E67409" w:rsidRPr="00E67409">
          <w:rPr>
            <w:rStyle w:val="a6"/>
            <w:rFonts w:ascii="Verdana" w:hAnsi="Verdana"/>
            <w:sz w:val="20"/>
            <w:szCs w:val="20"/>
            <w:lang w:val="ru-RU"/>
          </w:rPr>
          <w:t>@</w:t>
        </w:r>
        <w:proofErr w:type="spellStart"/>
        <w:r w:rsidR="00E67409">
          <w:rPr>
            <w:rStyle w:val="a6"/>
            <w:rFonts w:ascii="Verdana" w:hAnsi="Verdana"/>
            <w:sz w:val="20"/>
            <w:szCs w:val="20"/>
          </w:rPr>
          <w:t>asb</w:t>
        </w:r>
        <w:proofErr w:type="spellEnd"/>
        <w:r w:rsidR="00E67409" w:rsidRPr="00E67409">
          <w:rPr>
            <w:rStyle w:val="a6"/>
            <w:rFonts w:ascii="Verdana" w:hAnsi="Verdana"/>
            <w:sz w:val="20"/>
            <w:szCs w:val="20"/>
            <w:lang w:val="ru-RU"/>
          </w:rPr>
          <w:t>.</w:t>
        </w:r>
        <w:r w:rsidR="00E67409">
          <w:rPr>
            <w:rStyle w:val="a6"/>
            <w:rFonts w:ascii="Verdana" w:hAnsi="Verdana"/>
            <w:sz w:val="20"/>
            <w:szCs w:val="20"/>
          </w:rPr>
          <w:t>org</w:t>
        </w:r>
        <w:r w:rsidR="00E67409" w:rsidRPr="00E67409">
          <w:rPr>
            <w:rStyle w:val="a6"/>
            <w:rFonts w:ascii="Verdana" w:hAnsi="Verdana"/>
            <w:sz w:val="20"/>
            <w:szCs w:val="20"/>
            <w:lang w:val="ru-RU"/>
          </w:rPr>
          <w:t>.</w:t>
        </w:r>
        <w:proofErr w:type="spellStart"/>
        <w:r w:rsidR="00E67409">
          <w:rPr>
            <w:rStyle w:val="a6"/>
            <w:rFonts w:ascii="Verdana" w:hAnsi="Verdana"/>
            <w:sz w:val="20"/>
            <w:szCs w:val="20"/>
          </w:rPr>
          <w:t>ua</w:t>
        </w:r>
        <w:proofErr w:type="spellEnd"/>
      </w:hyperlink>
      <w:r w:rsidRPr="00EB3229">
        <w:rPr>
          <w:color w:val="000000"/>
          <w:lang w:val="ru-RU"/>
        </w:rPr>
        <w:t xml:space="preserve">. В </w:t>
      </w:r>
      <w:proofErr w:type="spellStart"/>
      <w:r w:rsidRPr="00EB3229">
        <w:rPr>
          <w:color w:val="000000"/>
          <w:lang w:val="ru-RU"/>
        </w:rPr>
        <w:t>темі</w:t>
      </w:r>
      <w:proofErr w:type="spellEnd"/>
      <w:r w:rsidRPr="00EB3229">
        <w:rPr>
          <w:color w:val="000000"/>
          <w:lang w:val="ru-RU"/>
        </w:rPr>
        <w:t xml:space="preserve"> листа </w:t>
      </w:r>
      <w:proofErr w:type="spellStart"/>
      <w:r w:rsidRPr="00EB3229">
        <w:rPr>
          <w:color w:val="000000"/>
          <w:lang w:val="ru-RU"/>
        </w:rPr>
        <w:t>необхідно</w:t>
      </w:r>
      <w:proofErr w:type="spellEnd"/>
      <w:r w:rsidRPr="00EB3229">
        <w:rPr>
          <w:color w:val="000000"/>
          <w:lang w:val="ru-RU"/>
        </w:rPr>
        <w:t xml:space="preserve"> </w:t>
      </w:r>
      <w:proofErr w:type="spellStart"/>
      <w:r w:rsidRPr="00EB3229">
        <w:rPr>
          <w:color w:val="000000"/>
          <w:lang w:val="ru-RU"/>
        </w:rPr>
        <w:t>вказати</w:t>
      </w:r>
      <w:proofErr w:type="spellEnd"/>
      <w:r w:rsidRPr="00EB3229">
        <w:rPr>
          <w:color w:val="000000"/>
          <w:lang w:val="ru-RU"/>
        </w:rPr>
        <w:t>: «</w:t>
      </w:r>
      <w:r w:rsidRPr="00EB3229">
        <w:rPr>
          <w:b/>
          <w:color w:val="000000"/>
          <w:lang w:val="ru-RU"/>
        </w:rPr>
        <w:t xml:space="preserve">Тендер </w:t>
      </w:r>
      <w:r>
        <w:rPr>
          <w:b/>
          <w:color w:val="000000"/>
        </w:rPr>
        <w:t>ASB</w:t>
      </w:r>
      <w:r w:rsidRPr="00EB3229">
        <w:rPr>
          <w:b/>
          <w:color w:val="000000"/>
          <w:lang w:val="ru-RU"/>
        </w:rPr>
        <w:t>/</w:t>
      </w:r>
      <w:r>
        <w:rPr>
          <w:b/>
          <w:color w:val="000000"/>
        </w:rPr>
        <w:t>UKR</w:t>
      </w:r>
      <w:r w:rsidRPr="00EB3229">
        <w:rPr>
          <w:b/>
          <w:color w:val="000000"/>
          <w:lang w:val="ru-RU"/>
        </w:rPr>
        <w:t>/202</w:t>
      </w:r>
      <w:r w:rsidR="00D32878">
        <w:rPr>
          <w:b/>
          <w:color w:val="000000"/>
          <w:lang w:val="ru-RU"/>
        </w:rPr>
        <w:t>4</w:t>
      </w:r>
      <w:r w:rsidRPr="00EB3229">
        <w:rPr>
          <w:b/>
          <w:color w:val="000000"/>
          <w:lang w:val="ru-RU"/>
        </w:rPr>
        <w:t>-</w:t>
      </w:r>
      <w:r w:rsidR="00D32878">
        <w:rPr>
          <w:b/>
          <w:color w:val="000000"/>
          <w:lang w:val="ru-RU"/>
        </w:rPr>
        <w:t>0</w:t>
      </w:r>
      <w:r w:rsidR="00B43AE8">
        <w:rPr>
          <w:b/>
          <w:color w:val="000000"/>
          <w:lang w:val="ru-RU"/>
        </w:rPr>
        <w:t>8</w:t>
      </w:r>
      <w:r w:rsidRPr="00EB3229">
        <w:rPr>
          <w:color w:val="000000"/>
          <w:lang w:val="ru-RU"/>
        </w:rPr>
        <w:t>»</w:t>
      </w:r>
      <w:r w:rsidRPr="00A1418F">
        <w:rPr>
          <w:color w:val="000000"/>
          <w:lang w:val="ru-RU"/>
        </w:rPr>
        <w:t>.</w:t>
      </w:r>
      <w:r w:rsidRPr="00EB3229">
        <w:rPr>
          <w:b/>
          <w:color w:val="000000"/>
          <w:lang w:val="ru-RU"/>
        </w:rPr>
        <w:t xml:space="preserve"> </w:t>
      </w:r>
      <w:proofErr w:type="spellStart"/>
      <w:r w:rsidR="00DE1798" w:rsidRPr="00A33CCD">
        <w:rPr>
          <w:lang w:val="ru-RU"/>
        </w:rPr>
        <w:t>Останній</w:t>
      </w:r>
      <w:proofErr w:type="spellEnd"/>
      <w:r w:rsidR="00DE1798" w:rsidRPr="00A33CCD">
        <w:rPr>
          <w:lang w:val="ru-RU"/>
        </w:rPr>
        <w:t xml:space="preserve"> день для </w:t>
      </w:r>
      <w:r w:rsidR="00DE1798" w:rsidRPr="00A33CCD">
        <w:rPr>
          <w:lang w:val="uk-UA"/>
        </w:rPr>
        <w:t>надсилання запитань</w:t>
      </w:r>
      <w:r w:rsidR="00DE1798" w:rsidRPr="00A33CCD">
        <w:rPr>
          <w:lang w:val="ru-RU"/>
        </w:rPr>
        <w:t xml:space="preserve">: </w:t>
      </w:r>
      <w:r w:rsidR="007B190A" w:rsidRPr="007B190A">
        <w:rPr>
          <w:lang w:val="ru-RU"/>
        </w:rPr>
        <w:t>1</w:t>
      </w:r>
      <w:r w:rsidR="00B234E8">
        <w:rPr>
          <w:lang w:val="ru-RU"/>
        </w:rPr>
        <w:t>4</w:t>
      </w:r>
      <w:r w:rsidR="00DE1798" w:rsidRPr="00A33CCD">
        <w:rPr>
          <w:b/>
          <w:lang w:val="uk-UA"/>
        </w:rPr>
        <w:t xml:space="preserve"> </w:t>
      </w:r>
      <w:r w:rsidR="007342CA">
        <w:rPr>
          <w:b/>
          <w:lang w:val="uk-UA"/>
        </w:rPr>
        <w:t>травня</w:t>
      </w:r>
      <w:r w:rsidR="006A6F32" w:rsidRPr="00F03A05">
        <w:rPr>
          <w:b/>
          <w:lang w:val="ru-RU"/>
        </w:rPr>
        <w:t xml:space="preserve"> 202</w:t>
      </w:r>
      <w:r w:rsidR="006A6F32">
        <w:rPr>
          <w:b/>
          <w:lang w:val="ru-RU"/>
        </w:rPr>
        <w:t>4</w:t>
      </w:r>
      <w:r w:rsidR="006A6F32" w:rsidRPr="00F03A05">
        <w:rPr>
          <w:b/>
          <w:lang w:val="ru-RU"/>
        </w:rPr>
        <w:t xml:space="preserve"> року</w:t>
      </w:r>
      <w:r w:rsidR="00DE1798" w:rsidRPr="00A33CCD">
        <w:rPr>
          <w:b/>
          <w:lang w:val="ru-RU"/>
        </w:rPr>
        <w:t xml:space="preserve">. </w:t>
      </w:r>
    </w:p>
    <w:sectPr w:rsidR="00117802" w:rsidRPr="00EB3229">
      <w:footerReference w:type="default" r:id="rId11"/>
      <w:pgSz w:w="12240" w:h="15840"/>
      <w:pgMar w:top="81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675A16" w14:textId="77777777" w:rsidR="00F65CDB" w:rsidRDefault="00F65CDB">
      <w:pPr>
        <w:spacing w:after="0" w:line="240" w:lineRule="auto"/>
      </w:pPr>
      <w:r>
        <w:separator/>
      </w:r>
    </w:p>
  </w:endnote>
  <w:endnote w:type="continuationSeparator" w:id="0">
    <w:p w14:paraId="35B4FA4F" w14:textId="77777777" w:rsidR="00F65CDB" w:rsidRDefault="00F65C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Georgia">
    <w:panose1 w:val="02040502050405020303"/>
    <w:charset w:val="CC"/>
    <w:family w:val="roman"/>
    <w:pitch w:val="variable"/>
    <w:sig w:usb0="00000287" w:usb1="00000000" w:usb2="00000000" w:usb3="00000000" w:csb0="0000009F" w:csb1="00000000"/>
  </w:font>
  <w:font w:name="Liberation Serif">
    <w:altName w:val="Times New Roman"/>
    <w:charset w:val="CC"/>
    <w:family w:val="roman"/>
    <w:pitch w:val="default"/>
    <w:sig w:usb0="00000000" w:usb1="500078FF" w:usb2="00000021" w:usb3="00000000" w:csb0="600001BF" w:csb1="DFF7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E24AE" w14:textId="1FEC76B1" w:rsidR="002C0C0E" w:rsidRDefault="002C0C0E">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65055B">
      <w:rPr>
        <w:noProof/>
        <w:color w:val="000000"/>
      </w:rPr>
      <w:t>1</w:t>
    </w:r>
    <w:r>
      <w:rPr>
        <w:color w:val="000000"/>
      </w:rPr>
      <w:fldChar w:fldCharType="end"/>
    </w:r>
  </w:p>
  <w:p w14:paraId="7961F595" w14:textId="77777777" w:rsidR="002C0C0E" w:rsidRDefault="002C0C0E">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0341ED" w14:textId="77777777" w:rsidR="00F65CDB" w:rsidRDefault="00F65CDB">
      <w:pPr>
        <w:spacing w:after="0" w:line="240" w:lineRule="auto"/>
      </w:pPr>
      <w:r>
        <w:separator/>
      </w:r>
    </w:p>
  </w:footnote>
  <w:footnote w:type="continuationSeparator" w:id="0">
    <w:p w14:paraId="3CC48557" w14:textId="77777777" w:rsidR="00F65CDB" w:rsidRDefault="00F65C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72F6F"/>
    <w:multiLevelType w:val="multilevel"/>
    <w:tmpl w:val="DFC87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61B68"/>
    <w:multiLevelType w:val="multilevel"/>
    <w:tmpl w:val="43CA1E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F8933F0"/>
    <w:multiLevelType w:val="multilevel"/>
    <w:tmpl w:val="7E26F998"/>
    <w:lvl w:ilvl="0">
      <w:start w:val="1"/>
      <w:numFmt w:val="lowerLetter"/>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3" w15:restartNumberingAfterBreak="0">
    <w:nsid w:val="16223E72"/>
    <w:multiLevelType w:val="multilevel"/>
    <w:tmpl w:val="B06EEE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DDA6A2E"/>
    <w:multiLevelType w:val="multilevel"/>
    <w:tmpl w:val="6BCAA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613DB5"/>
    <w:multiLevelType w:val="multilevel"/>
    <w:tmpl w:val="0BD08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92076E2"/>
    <w:multiLevelType w:val="multilevel"/>
    <w:tmpl w:val="FA96E55E"/>
    <w:lvl w:ilvl="0">
      <w:start w:val="60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D8F00F6"/>
    <w:multiLevelType w:val="multilevel"/>
    <w:tmpl w:val="06042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E6E6811"/>
    <w:multiLevelType w:val="hybridMultilevel"/>
    <w:tmpl w:val="38BE2112"/>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9" w15:restartNumberingAfterBreak="0">
    <w:nsid w:val="38FF3D12"/>
    <w:multiLevelType w:val="multilevel"/>
    <w:tmpl w:val="4C5CF8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69C6DD4"/>
    <w:multiLevelType w:val="multilevel"/>
    <w:tmpl w:val="759A1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9637612"/>
    <w:multiLevelType w:val="multilevel"/>
    <w:tmpl w:val="BAA86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9202D2"/>
    <w:multiLevelType w:val="multilevel"/>
    <w:tmpl w:val="DDEC2F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EBE746F"/>
    <w:multiLevelType w:val="multilevel"/>
    <w:tmpl w:val="3DD0E60C"/>
    <w:lvl w:ilvl="0">
      <w:start w:val="1"/>
      <w:numFmt w:val="bullet"/>
      <w:lvlText w:val=""/>
      <w:lvlJc w:val="left"/>
      <w:pPr>
        <w:tabs>
          <w:tab w:val="num" w:pos="720"/>
        </w:tabs>
        <w:ind w:left="720" w:hanging="360"/>
      </w:pPr>
      <w:rPr>
        <w:rFonts w:ascii="Symbol" w:hAnsi="Symbol" w:hint="default"/>
        <w:sz w:val="20"/>
        <w:lang w:val="ru-RU"/>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13920CF"/>
    <w:multiLevelType w:val="multilevel"/>
    <w:tmpl w:val="C4A0E264"/>
    <w:lvl w:ilvl="0">
      <w:start w:val="1"/>
      <w:numFmt w:val="lowerLetter"/>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61902AD1"/>
    <w:multiLevelType w:val="multilevel"/>
    <w:tmpl w:val="B6F8E9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1C17B75"/>
    <w:multiLevelType w:val="multilevel"/>
    <w:tmpl w:val="1B282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5414D97"/>
    <w:multiLevelType w:val="multilevel"/>
    <w:tmpl w:val="AF5023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56A5F10"/>
    <w:multiLevelType w:val="multilevel"/>
    <w:tmpl w:val="47DC44B0"/>
    <w:lvl w:ilvl="0">
      <w:start w:val="1"/>
      <w:numFmt w:val="decimal"/>
      <w:lvlText w:val="%1)"/>
      <w:lvlJc w:val="left"/>
      <w:pPr>
        <w:ind w:left="630" w:hanging="360"/>
      </w:pPr>
    </w:lvl>
    <w:lvl w:ilvl="1">
      <w:start w:val="1"/>
      <w:numFmt w:val="lowerLetter"/>
      <w:lvlText w:val="%2."/>
      <w:lvlJc w:val="left"/>
      <w:pPr>
        <w:ind w:left="1350" w:hanging="360"/>
      </w:pPr>
    </w:lvl>
    <w:lvl w:ilvl="2">
      <w:start w:val="1"/>
      <w:numFmt w:val="lowerRoman"/>
      <w:lvlText w:val="%3."/>
      <w:lvlJc w:val="right"/>
      <w:pPr>
        <w:ind w:left="2070" w:hanging="180"/>
      </w:pPr>
    </w:lvl>
    <w:lvl w:ilvl="3">
      <w:start w:val="1"/>
      <w:numFmt w:val="decimal"/>
      <w:lvlText w:val="%4."/>
      <w:lvlJc w:val="left"/>
      <w:pPr>
        <w:ind w:left="2790" w:hanging="360"/>
      </w:pPr>
    </w:lvl>
    <w:lvl w:ilvl="4">
      <w:start w:val="1"/>
      <w:numFmt w:val="lowerLetter"/>
      <w:lvlText w:val="%5."/>
      <w:lvlJc w:val="left"/>
      <w:pPr>
        <w:ind w:left="3510" w:hanging="360"/>
      </w:pPr>
    </w:lvl>
    <w:lvl w:ilvl="5">
      <w:start w:val="1"/>
      <w:numFmt w:val="lowerRoman"/>
      <w:lvlText w:val="%6."/>
      <w:lvlJc w:val="right"/>
      <w:pPr>
        <w:ind w:left="4230" w:hanging="180"/>
      </w:pPr>
    </w:lvl>
    <w:lvl w:ilvl="6">
      <w:start w:val="1"/>
      <w:numFmt w:val="decimal"/>
      <w:lvlText w:val="%7."/>
      <w:lvlJc w:val="left"/>
      <w:pPr>
        <w:ind w:left="4950" w:hanging="360"/>
      </w:pPr>
    </w:lvl>
    <w:lvl w:ilvl="7">
      <w:start w:val="1"/>
      <w:numFmt w:val="lowerLetter"/>
      <w:lvlText w:val="%8."/>
      <w:lvlJc w:val="left"/>
      <w:pPr>
        <w:ind w:left="5670" w:hanging="360"/>
      </w:pPr>
    </w:lvl>
    <w:lvl w:ilvl="8">
      <w:start w:val="1"/>
      <w:numFmt w:val="lowerRoman"/>
      <w:lvlText w:val="%9."/>
      <w:lvlJc w:val="right"/>
      <w:pPr>
        <w:ind w:left="6390" w:hanging="180"/>
      </w:pPr>
    </w:lvl>
  </w:abstractNum>
  <w:abstractNum w:abstractNumId="19" w15:restartNumberingAfterBreak="0">
    <w:nsid w:val="683505FE"/>
    <w:multiLevelType w:val="multilevel"/>
    <w:tmpl w:val="350EE4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9DB3D8B"/>
    <w:multiLevelType w:val="multilevel"/>
    <w:tmpl w:val="5FD00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D0C447E"/>
    <w:multiLevelType w:val="multilevel"/>
    <w:tmpl w:val="9CBA2D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4ED7E55"/>
    <w:multiLevelType w:val="multilevel"/>
    <w:tmpl w:val="A7366398"/>
    <w:lvl w:ilvl="0">
      <w:start w:val="600"/>
      <w:numFmt w:val="bullet"/>
      <w:lvlText w:val="-"/>
      <w:lvlJc w:val="left"/>
      <w:pPr>
        <w:ind w:left="1210" w:hanging="360"/>
      </w:pPr>
      <w:rPr>
        <w:rFonts w:ascii="Times New Roman" w:eastAsia="Times New Roman" w:hAnsi="Times New Roman" w:cs="Times New Roman"/>
      </w:rPr>
    </w:lvl>
    <w:lvl w:ilvl="1">
      <w:start w:val="1"/>
      <w:numFmt w:val="bullet"/>
      <w:lvlText w:val="o"/>
      <w:lvlJc w:val="left"/>
      <w:pPr>
        <w:ind w:left="1930" w:hanging="360"/>
      </w:pPr>
      <w:rPr>
        <w:rFonts w:ascii="Courier New" w:eastAsia="Courier New" w:hAnsi="Courier New" w:cs="Courier New"/>
      </w:rPr>
    </w:lvl>
    <w:lvl w:ilvl="2">
      <w:start w:val="1"/>
      <w:numFmt w:val="bullet"/>
      <w:lvlText w:val="▪"/>
      <w:lvlJc w:val="left"/>
      <w:pPr>
        <w:ind w:left="2650" w:hanging="360"/>
      </w:pPr>
      <w:rPr>
        <w:rFonts w:ascii="Noto Sans Symbols" w:eastAsia="Noto Sans Symbols" w:hAnsi="Noto Sans Symbols" w:cs="Noto Sans Symbols"/>
      </w:rPr>
    </w:lvl>
    <w:lvl w:ilvl="3">
      <w:start w:val="1"/>
      <w:numFmt w:val="bullet"/>
      <w:lvlText w:val="●"/>
      <w:lvlJc w:val="left"/>
      <w:pPr>
        <w:ind w:left="3370" w:hanging="360"/>
      </w:pPr>
      <w:rPr>
        <w:rFonts w:ascii="Noto Sans Symbols" w:eastAsia="Noto Sans Symbols" w:hAnsi="Noto Sans Symbols" w:cs="Noto Sans Symbols"/>
      </w:rPr>
    </w:lvl>
    <w:lvl w:ilvl="4">
      <w:start w:val="1"/>
      <w:numFmt w:val="bullet"/>
      <w:lvlText w:val="o"/>
      <w:lvlJc w:val="left"/>
      <w:pPr>
        <w:ind w:left="4090" w:hanging="360"/>
      </w:pPr>
      <w:rPr>
        <w:rFonts w:ascii="Courier New" w:eastAsia="Courier New" w:hAnsi="Courier New" w:cs="Courier New"/>
      </w:rPr>
    </w:lvl>
    <w:lvl w:ilvl="5">
      <w:start w:val="1"/>
      <w:numFmt w:val="bullet"/>
      <w:lvlText w:val="▪"/>
      <w:lvlJc w:val="left"/>
      <w:pPr>
        <w:ind w:left="4810" w:hanging="360"/>
      </w:pPr>
      <w:rPr>
        <w:rFonts w:ascii="Noto Sans Symbols" w:eastAsia="Noto Sans Symbols" w:hAnsi="Noto Sans Symbols" w:cs="Noto Sans Symbols"/>
      </w:rPr>
    </w:lvl>
    <w:lvl w:ilvl="6">
      <w:start w:val="1"/>
      <w:numFmt w:val="bullet"/>
      <w:lvlText w:val="●"/>
      <w:lvlJc w:val="left"/>
      <w:pPr>
        <w:ind w:left="5530" w:hanging="360"/>
      </w:pPr>
      <w:rPr>
        <w:rFonts w:ascii="Noto Sans Symbols" w:eastAsia="Noto Sans Symbols" w:hAnsi="Noto Sans Symbols" w:cs="Noto Sans Symbols"/>
      </w:rPr>
    </w:lvl>
    <w:lvl w:ilvl="7">
      <w:start w:val="1"/>
      <w:numFmt w:val="bullet"/>
      <w:lvlText w:val="o"/>
      <w:lvlJc w:val="left"/>
      <w:pPr>
        <w:ind w:left="6250" w:hanging="360"/>
      </w:pPr>
      <w:rPr>
        <w:rFonts w:ascii="Courier New" w:eastAsia="Courier New" w:hAnsi="Courier New" w:cs="Courier New"/>
      </w:rPr>
    </w:lvl>
    <w:lvl w:ilvl="8">
      <w:start w:val="1"/>
      <w:numFmt w:val="bullet"/>
      <w:lvlText w:val="▪"/>
      <w:lvlJc w:val="left"/>
      <w:pPr>
        <w:ind w:left="6970" w:hanging="360"/>
      </w:pPr>
      <w:rPr>
        <w:rFonts w:ascii="Noto Sans Symbols" w:eastAsia="Noto Sans Symbols" w:hAnsi="Noto Sans Symbols" w:cs="Noto Sans Symbols"/>
      </w:rPr>
    </w:lvl>
  </w:abstractNum>
  <w:abstractNum w:abstractNumId="23" w15:restartNumberingAfterBreak="0">
    <w:nsid w:val="771D69BB"/>
    <w:multiLevelType w:val="multilevel"/>
    <w:tmpl w:val="DBD625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90921F3"/>
    <w:multiLevelType w:val="multilevel"/>
    <w:tmpl w:val="51F0B6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A487BA7"/>
    <w:multiLevelType w:val="multilevel"/>
    <w:tmpl w:val="1DFCD2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D7D7C37"/>
    <w:multiLevelType w:val="multilevel"/>
    <w:tmpl w:val="5D4C9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80383525">
    <w:abstractNumId w:val="12"/>
  </w:num>
  <w:num w:numId="2" w16cid:durableId="1791780723">
    <w:abstractNumId w:val="6"/>
  </w:num>
  <w:num w:numId="3" w16cid:durableId="1871213274">
    <w:abstractNumId w:val="24"/>
  </w:num>
  <w:num w:numId="4" w16cid:durableId="1648893952">
    <w:abstractNumId w:val="25"/>
  </w:num>
  <w:num w:numId="5" w16cid:durableId="1326937475">
    <w:abstractNumId w:val="1"/>
  </w:num>
  <w:num w:numId="6" w16cid:durableId="819158427">
    <w:abstractNumId w:val="22"/>
  </w:num>
  <w:num w:numId="7" w16cid:durableId="1664967744">
    <w:abstractNumId w:val="2"/>
  </w:num>
  <w:num w:numId="8" w16cid:durableId="611977285">
    <w:abstractNumId w:val="14"/>
  </w:num>
  <w:num w:numId="9" w16cid:durableId="392507021">
    <w:abstractNumId w:val="19"/>
  </w:num>
  <w:num w:numId="10" w16cid:durableId="437062040">
    <w:abstractNumId w:val="3"/>
  </w:num>
  <w:num w:numId="11" w16cid:durableId="487130831">
    <w:abstractNumId w:val="23"/>
  </w:num>
  <w:num w:numId="12" w16cid:durableId="1697147871">
    <w:abstractNumId w:val="9"/>
  </w:num>
  <w:num w:numId="13" w16cid:durableId="1074471539">
    <w:abstractNumId w:val="17"/>
  </w:num>
  <w:num w:numId="14" w16cid:durableId="696349379">
    <w:abstractNumId w:val="15"/>
  </w:num>
  <w:num w:numId="15" w16cid:durableId="42143590">
    <w:abstractNumId w:val="18"/>
  </w:num>
  <w:num w:numId="16" w16cid:durableId="843714729">
    <w:abstractNumId w:val="11"/>
  </w:num>
  <w:num w:numId="17" w16cid:durableId="936601985">
    <w:abstractNumId w:val="7"/>
  </w:num>
  <w:num w:numId="18" w16cid:durableId="1919972058">
    <w:abstractNumId w:val="5"/>
  </w:num>
  <w:num w:numId="19" w16cid:durableId="787431691">
    <w:abstractNumId w:val="20"/>
  </w:num>
  <w:num w:numId="20" w16cid:durableId="1217427987">
    <w:abstractNumId w:val="26"/>
  </w:num>
  <w:num w:numId="21" w16cid:durableId="53506855">
    <w:abstractNumId w:val="10"/>
  </w:num>
  <w:num w:numId="22" w16cid:durableId="1073624339">
    <w:abstractNumId w:val="13"/>
  </w:num>
  <w:num w:numId="23" w16cid:durableId="1847599371">
    <w:abstractNumId w:val="4"/>
  </w:num>
  <w:num w:numId="24" w16cid:durableId="1149059121">
    <w:abstractNumId w:val="16"/>
  </w:num>
  <w:num w:numId="25" w16cid:durableId="378019276">
    <w:abstractNumId w:val="0"/>
  </w:num>
  <w:num w:numId="26" w16cid:durableId="151800604">
    <w:abstractNumId w:val="21"/>
  </w:num>
  <w:num w:numId="27" w16cid:durableId="110214958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activeWritingStyle w:appName="MSWord" w:lang="ru-RU" w:vendorID="64" w:dllVersion="6" w:nlCheck="1" w:checkStyle="0"/>
  <w:activeWritingStyle w:appName="MSWord" w:lang="en-US" w:vendorID="64" w:dllVersion="6" w:nlCheck="1" w:checkStyle="0"/>
  <w:activeWritingStyle w:appName="MSWord" w:lang="en-US" w:vendorID="64" w:dllVersion="0" w:nlCheck="1" w:checkStyle="0"/>
  <w:activeWritingStyle w:appName="MSWord" w:lang="ru-RU"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0" w:nlCheck="1" w:checkStyle="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802"/>
    <w:rsid w:val="00005431"/>
    <w:rsid w:val="00007BA0"/>
    <w:rsid w:val="00007D3F"/>
    <w:rsid w:val="00020FFA"/>
    <w:rsid w:val="0003385D"/>
    <w:rsid w:val="00044B52"/>
    <w:rsid w:val="00045709"/>
    <w:rsid w:val="000557AB"/>
    <w:rsid w:val="000704DD"/>
    <w:rsid w:val="000717A3"/>
    <w:rsid w:val="0007692B"/>
    <w:rsid w:val="00077D85"/>
    <w:rsid w:val="00092E6F"/>
    <w:rsid w:val="000B4FCC"/>
    <w:rsid w:val="000E3B59"/>
    <w:rsid w:val="000F7C66"/>
    <w:rsid w:val="00116233"/>
    <w:rsid w:val="00117802"/>
    <w:rsid w:val="001430A6"/>
    <w:rsid w:val="00175D0E"/>
    <w:rsid w:val="00192324"/>
    <w:rsid w:val="00193DF4"/>
    <w:rsid w:val="0019782F"/>
    <w:rsid w:val="001A677E"/>
    <w:rsid w:val="001B3F20"/>
    <w:rsid w:val="001C307E"/>
    <w:rsid w:val="001E02A4"/>
    <w:rsid w:val="002032B1"/>
    <w:rsid w:val="00204B29"/>
    <w:rsid w:val="002053D5"/>
    <w:rsid w:val="002063F7"/>
    <w:rsid w:val="0021056A"/>
    <w:rsid w:val="00216E7B"/>
    <w:rsid w:val="002530CF"/>
    <w:rsid w:val="002870C4"/>
    <w:rsid w:val="002B40B7"/>
    <w:rsid w:val="002C0C0E"/>
    <w:rsid w:val="002C1409"/>
    <w:rsid w:val="002D3A98"/>
    <w:rsid w:val="002D3FE8"/>
    <w:rsid w:val="002D69B8"/>
    <w:rsid w:val="002D781B"/>
    <w:rsid w:val="002E3EF0"/>
    <w:rsid w:val="002F7D9A"/>
    <w:rsid w:val="00305D66"/>
    <w:rsid w:val="003175F2"/>
    <w:rsid w:val="003364AB"/>
    <w:rsid w:val="003404DA"/>
    <w:rsid w:val="00373E0C"/>
    <w:rsid w:val="00394B98"/>
    <w:rsid w:val="0039648B"/>
    <w:rsid w:val="0039680F"/>
    <w:rsid w:val="00397A75"/>
    <w:rsid w:val="003A10CD"/>
    <w:rsid w:val="003B0DAD"/>
    <w:rsid w:val="003C5A9B"/>
    <w:rsid w:val="003D008A"/>
    <w:rsid w:val="003D4001"/>
    <w:rsid w:val="003E5B35"/>
    <w:rsid w:val="003E6790"/>
    <w:rsid w:val="00406884"/>
    <w:rsid w:val="00411444"/>
    <w:rsid w:val="00417371"/>
    <w:rsid w:val="00422D01"/>
    <w:rsid w:val="00424C97"/>
    <w:rsid w:val="004260F2"/>
    <w:rsid w:val="00431830"/>
    <w:rsid w:val="00443B2F"/>
    <w:rsid w:val="00443BE7"/>
    <w:rsid w:val="004445DC"/>
    <w:rsid w:val="004502E3"/>
    <w:rsid w:val="00462995"/>
    <w:rsid w:val="00474BC3"/>
    <w:rsid w:val="004764A6"/>
    <w:rsid w:val="00486A30"/>
    <w:rsid w:val="004943D1"/>
    <w:rsid w:val="00495CA7"/>
    <w:rsid w:val="004A0F8E"/>
    <w:rsid w:val="004D1326"/>
    <w:rsid w:val="004D37EC"/>
    <w:rsid w:val="004D3FE0"/>
    <w:rsid w:val="0050323C"/>
    <w:rsid w:val="00515A71"/>
    <w:rsid w:val="00520F8B"/>
    <w:rsid w:val="00537085"/>
    <w:rsid w:val="00543935"/>
    <w:rsid w:val="00550BB0"/>
    <w:rsid w:val="00556494"/>
    <w:rsid w:val="005851B9"/>
    <w:rsid w:val="0059116F"/>
    <w:rsid w:val="005917BE"/>
    <w:rsid w:val="005C14ED"/>
    <w:rsid w:val="005C1E60"/>
    <w:rsid w:val="006077DC"/>
    <w:rsid w:val="0060782E"/>
    <w:rsid w:val="00615D8B"/>
    <w:rsid w:val="006174F5"/>
    <w:rsid w:val="00623022"/>
    <w:rsid w:val="0064385E"/>
    <w:rsid w:val="0065055B"/>
    <w:rsid w:val="00663E65"/>
    <w:rsid w:val="00672457"/>
    <w:rsid w:val="00673307"/>
    <w:rsid w:val="00686FEC"/>
    <w:rsid w:val="00692F2F"/>
    <w:rsid w:val="006A6F32"/>
    <w:rsid w:val="006B75C9"/>
    <w:rsid w:val="006D4E9A"/>
    <w:rsid w:val="006E21A0"/>
    <w:rsid w:val="006E4CB0"/>
    <w:rsid w:val="006F46B2"/>
    <w:rsid w:val="00700EB8"/>
    <w:rsid w:val="00717CE7"/>
    <w:rsid w:val="00726C29"/>
    <w:rsid w:val="007342CA"/>
    <w:rsid w:val="00743A3A"/>
    <w:rsid w:val="00757ECB"/>
    <w:rsid w:val="00785F2A"/>
    <w:rsid w:val="007B0725"/>
    <w:rsid w:val="007B190A"/>
    <w:rsid w:val="007D0BE7"/>
    <w:rsid w:val="007D3224"/>
    <w:rsid w:val="007D7922"/>
    <w:rsid w:val="007F214F"/>
    <w:rsid w:val="007F3ED1"/>
    <w:rsid w:val="007F516E"/>
    <w:rsid w:val="007F5576"/>
    <w:rsid w:val="008017B9"/>
    <w:rsid w:val="008228F9"/>
    <w:rsid w:val="008423D0"/>
    <w:rsid w:val="00851A1C"/>
    <w:rsid w:val="00853E15"/>
    <w:rsid w:val="0085767A"/>
    <w:rsid w:val="0086225C"/>
    <w:rsid w:val="00894C2D"/>
    <w:rsid w:val="00895F8D"/>
    <w:rsid w:val="008C13E1"/>
    <w:rsid w:val="008C32C8"/>
    <w:rsid w:val="008E4B41"/>
    <w:rsid w:val="009123CE"/>
    <w:rsid w:val="00920496"/>
    <w:rsid w:val="00967F3C"/>
    <w:rsid w:val="009718F0"/>
    <w:rsid w:val="00990D6B"/>
    <w:rsid w:val="009942ED"/>
    <w:rsid w:val="009B3EFF"/>
    <w:rsid w:val="009B5642"/>
    <w:rsid w:val="009D3D45"/>
    <w:rsid w:val="009F731F"/>
    <w:rsid w:val="00A10911"/>
    <w:rsid w:val="00A1418F"/>
    <w:rsid w:val="00A14209"/>
    <w:rsid w:val="00A20628"/>
    <w:rsid w:val="00A21A68"/>
    <w:rsid w:val="00A232E9"/>
    <w:rsid w:val="00A35895"/>
    <w:rsid w:val="00A524F0"/>
    <w:rsid w:val="00A6119D"/>
    <w:rsid w:val="00A73A19"/>
    <w:rsid w:val="00A77098"/>
    <w:rsid w:val="00A809F4"/>
    <w:rsid w:val="00A91171"/>
    <w:rsid w:val="00AC58F1"/>
    <w:rsid w:val="00AD734B"/>
    <w:rsid w:val="00AF084F"/>
    <w:rsid w:val="00B02935"/>
    <w:rsid w:val="00B0792E"/>
    <w:rsid w:val="00B21268"/>
    <w:rsid w:val="00B234E8"/>
    <w:rsid w:val="00B23822"/>
    <w:rsid w:val="00B2698F"/>
    <w:rsid w:val="00B43AE8"/>
    <w:rsid w:val="00B46079"/>
    <w:rsid w:val="00B479B5"/>
    <w:rsid w:val="00B5145B"/>
    <w:rsid w:val="00B66EED"/>
    <w:rsid w:val="00BB2AE6"/>
    <w:rsid w:val="00BC3372"/>
    <w:rsid w:val="00BD5806"/>
    <w:rsid w:val="00BE04DB"/>
    <w:rsid w:val="00C0018E"/>
    <w:rsid w:val="00C14767"/>
    <w:rsid w:val="00C25769"/>
    <w:rsid w:val="00C35964"/>
    <w:rsid w:val="00C455DB"/>
    <w:rsid w:val="00C640EF"/>
    <w:rsid w:val="00C7604B"/>
    <w:rsid w:val="00C8310D"/>
    <w:rsid w:val="00C86E9A"/>
    <w:rsid w:val="00CA3A03"/>
    <w:rsid w:val="00CB17FF"/>
    <w:rsid w:val="00CE30A9"/>
    <w:rsid w:val="00CF07C8"/>
    <w:rsid w:val="00CF2599"/>
    <w:rsid w:val="00D113E3"/>
    <w:rsid w:val="00D137B0"/>
    <w:rsid w:val="00D14431"/>
    <w:rsid w:val="00D15BB5"/>
    <w:rsid w:val="00D30CAA"/>
    <w:rsid w:val="00D31428"/>
    <w:rsid w:val="00D31566"/>
    <w:rsid w:val="00D32878"/>
    <w:rsid w:val="00D415CA"/>
    <w:rsid w:val="00D418CB"/>
    <w:rsid w:val="00D42797"/>
    <w:rsid w:val="00D45FD0"/>
    <w:rsid w:val="00D8620F"/>
    <w:rsid w:val="00D8700B"/>
    <w:rsid w:val="00D92315"/>
    <w:rsid w:val="00DB3B11"/>
    <w:rsid w:val="00DE1798"/>
    <w:rsid w:val="00DE4C7D"/>
    <w:rsid w:val="00DF5877"/>
    <w:rsid w:val="00DF79F9"/>
    <w:rsid w:val="00E17E72"/>
    <w:rsid w:val="00E20BE4"/>
    <w:rsid w:val="00E228B3"/>
    <w:rsid w:val="00E32BFA"/>
    <w:rsid w:val="00E47B4B"/>
    <w:rsid w:val="00E520BA"/>
    <w:rsid w:val="00E53706"/>
    <w:rsid w:val="00E5726C"/>
    <w:rsid w:val="00E6416E"/>
    <w:rsid w:val="00E66AF2"/>
    <w:rsid w:val="00E67409"/>
    <w:rsid w:val="00EA09F4"/>
    <w:rsid w:val="00EA629B"/>
    <w:rsid w:val="00EB3229"/>
    <w:rsid w:val="00EB542B"/>
    <w:rsid w:val="00EC3BA9"/>
    <w:rsid w:val="00EC6B44"/>
    <w:rsid w:val="00EF5CB5"/>
    <w:rsid w:val="00F03A05"/>
    <w:rsid w:val="00F074E0"/>
    <w:rsid w:val="00F10C98"/>
    <w:rsid w:val="00F303F1"/>
    <w:rsid w:val="00F30EE2"/>
    <w:rsid w:val="00F34AAC"/>
    <w:rsid w:val="00F36CC3"/>
    <w:rsid w:val="00F45128"/>
    <w:rsid w:val="00F65CDB"/>
    <w:rsid w:val="00FA432C"/>
    <w:rsid w:val="00FA5E1F"/>
    <w:rsid w:val="00FB7E41"/>
    <w:rsid w:val="00FD45CE"/>
    <w:rsid w:val="00FD7EF9"/>
    <w:rsid w:val="00FE0CCD"/>
    <w:rsid w:val="00FF0DBF"/>
    <w:rsid w:val="00FF1259"/>
    <w:rsid w:val="00FF15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917C0"/>
  <w15:docId w15:val="{29E1EB50-45E4-45EA-90D4-43DDE4792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Calibri"/>
        <w:sz w:val="24"/>
        <w:szCs w:val="24"/>
        <w:lang w:val="en-US"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46B2"/>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link w:val="30"/>
    <w:uiPriority w:val="9"/>
    <w:qFormat/>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pPr>
    <w:rPr>
      <w:b/>
      <w:sz w:val="72"/>
      <w:szCs w:val="72"/>
    </w:rPr>
  </w:style>
  <w:style w:type="paragraph" w:styleId="a4">
    <w:name w:val="Normal (Web)"/>
    <w:basedOn w:val="a"/>
    <w:unhideWhenUsed/>
    <w:qFormat/>
    <w:rsid w:val="00C5040C"/>
    <w:pPr>
      <w:spacing w:before="100" w:beforeAutospacing="1" w:after="100" w:afterAutospacing="1" w:line="240" w:lineRule="auto"/>
    </w:pPr>
    <w:rPr>
      <w:rFonts w:eastAsia="Times New Roman" w:cs="Times New Roman"/>
    </w:rPr>
  </w:style>
  <w:style w:type="character" w:styleId="a5">
    <w:name w:val="Strong"/>
    <w:basedOn w:val="a0"/>
    <w:uiPriority w:val="22"/>
    <w:qFormat/>
    <w:rsid w:val="00C5040C"/>
    <w:rPr>
      <w:b/>
      <w:bCs/>
    </w:rPr>
  </w:style>
  <w:style w:type="character" w:styleId="a6">
    <w:name w:val="Hyperlink"/>
    <w:basedOn w:val="a0"/>
    <w:unhideWhenUsed/>
    <w:rsid w:val="00C5040C"/>
    <w:rPr>
      <w:color w:val="0000FF"/>
      <w:u w:val="single"/>
    </w:rPr>
  </w:style>
  <w:style w:type="paragraph" w:styleId="a7">
    <w:name w:val="List Paragraph"/>
    <w:aliases w:val="List Paragraph (numbered (a)),Paragraphe de liste1,small normal,Colorful List - Accent 11"/>
    <w:basedOn w:val="a"/>
    <w:link w:val="a8"/>
    <w:uiPriority w:val="34"/>
    <w:qFormat/>
    <w:rsid w:val="00C107B7"/>
    <w:pPr>
      <w:ind w:left="720"/>
      <w:contextualSpacing/>
    </w:pPr>
    <w:rPr>
      <w:lang w:val="ru-RU"/>
    </w:rPr>
  </w:style>
  <w:style w:type="character" w:customStyle="1" w:styleId="a8">
    <w:name w:val="Абзац списка Знак"/>
    <w:aliases w:val="List Paragraph (numbered (a)) Знак,Paragraphe de liste1 Знак,small normal Знак,Colorful List - Accent 11 Знак"/>
    <w:link w:val="a7"/>
    <w:uiPriority w:val="34"/>
    <w:locked/>
    <w:rsid w:val="00C107B7"/>
    <w:rPr>
      <w:lang w:val="ru-RU"/>
    </w:rPr>
  </w:style>
  <w:style w:type="table" w:styleId="a9">
    <w:name w:val="Table Grid"/>
    <w:basedOn w:val="a1"/>
    <w:uiPriority w:val="39"/>
    <w:rsid w:val="00B21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98510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85102"/>
    <w:rPr>
      <w:rFonts w:ascii="Segoe UI" w:hAnsi="Segoe UI" w:cs="Segoe UI"/>
      <w:sz w:val="18"/>
      <w:szCs w:val="18"/>
    </w:rPr>
  </w:style>
  <w:style w:type="paragraph" w:styleId="ac">
    <w:name w:val="header"/>
    <w:basedOn w:val="a"/>
    <w:link w:val="ad"/>
    <w:uiPriority w:val="99"/>
    <w:unhideWhenUsed/>
    <w:rsid w:val="00B0195D"/>
    <w:pPr>
      <w:tabs>
        <w:tab w:val="center" w:pos="4680"/>
        <w:tab w:val="right" w:pos="9360"/>
      </w:tabs>
      <w:spacing w:after="0" w:line="240" w:lineRule="auto"/>
    </w:pPr>
  </w:style>
  <w:style w:type="character" w:customStyle="1" w:styleId="ad">
    <w:name w:val="Верхний колонтитул Знак"/>
    <w:basedOn w:val="a0"/>
    <w:link w:val="ac"/>
    <w:uiPriority w:val="99"/>
    <w:rsid w:val="00B0195D"/>
  </w:style>
  <w:style w:type="paragraph" w:styleId="ae">
    <w:name w:val="footer"/>
    <w:basedOn w:val="a"/>
    <w:link w:val="af"/>
    <w:uiPriority w:val="99"/>
    <w:unhideWhenUsed/>
    <w:rsid w:val="00B0195D"/>
    <w:pPr>
      <w:tabs>
        <w:tab w:val="center" w:pos="4680"/>
        <w:tab w:val="right" w:pos="9360"/>
      </w:tabs>
      <w:spacing w:after="0" w:line="240" w:lineRule="auto"/>
    </w:pPr>
  </w:style>
  <w:style w:type="character" w:customStyle="1" w:styleId="af">
    <w:name w:val="Нижний колонтитул Знак"/>
    <w:basedOn w:val="a0"/>
    <w:link w:val="ae"/>
    <w:uiPriority w:val="99"/>
    <w:rsid w:val="00B0195D"/>
  </w:style>
  <w:style w:type="character" w:styleId="af0">
    <w:name w:val="annotation reference"/>
    <w:basedOn w:val="a0"/>
    <w:uiPriority w:val="99"/>
    <w:semiHidden/>
    <w:unhideWhenUsed/>
    <w:rsid w:val="008E4733"/>
    <w:rPr>
      <w:sz w:val="16"/>
      <w:szCs w:val="16"/>
    </w:rPr>
  </w:style>
  <w:style w:type="paragraph" w:styleId="af1">
    <w:name w:val="annotation text"/>
    <w:basedOn w:val="a"/>
    <w:link w:val="af2"/>
    <w:uiPriority w:val="99"/>
    <w:unhideWhenUsed/>
    <w:rsid w:val="008E4733"/>
    <w:pPr>
      <w:spacing w:line="240" w:lineRule="auto"/>
    </w:pPr>
    <w:rPr>
      <w:sz w:val="20"/>
      <w:szCs w:val="20"/>
    </w:rPr>
  </w:style>
  <w:style w:type="character" w:customStyle="1" w:styleId="af2">
    <w:name w:val="Текст примечания Знак"/>
    <w:basedOn w:val="a0"/>
    <w:link w:val="af1"/>
    <w:uiPriority w:val="99"/>
    <w:rsid w:val="008E4733"/>
    <w:rPr>
      <w:sz w:val="20"/>
      <w:szCs w:val="20"/>
    </w:rPr>
  </w:style>
  <w:style w:type="paragraph" w:styleId="af3">
    <w:name w:val="annotation subject"/>
    <w:basedOn w:val="af1"/>
    <w:next w:val="af1"/>
    <w:link w:val="af4"/>
    <w:uiPriority w:val="99"/>
    <w:semiHidden/>
    <w:unhideWhenUsed/>
    <w:rsid w:val="008E4733"/>
    <w:rPr>
      <w:b/>
      <w:bCs/>
    </w:rPr>
  </w:style>
  <w:style w:type="character" w:customStyle="1" w:styleId="af4">
    <w:name w:val="Тема примечания Знак"/>
    <w:basedOn w:val="af2"/>
    <w:link w:val="af3"/>
    <w:uiPriority w:val="99"/>
    <w:semiHidden/>
    <w:rsid w:val="008E4733"/>
    <w:rPr>
      <w:b/>
      <w:bCs/>
      <w:sz w:val="20"/>
      <w:szCs w:val="20"/>
    </w:rPr>
  </w:style>
  <w:style w:type="character" w:customStyle="1" w:styleId="10">
    <w:name w:val="Неразрешенное упоминание1"/>
    <w:basedOn w:val="a0"/>
    <w:uiPriority w:val="99"/>
    <w:semiHidden/>
    <w:unhideWhenUsed/>
    <w:rsid w:val="00FE44D9"/>
    <w:rPr>
      <w:color w:val="605E5C"/>
      <w:shd w:val="clear" w:color="auto" w:fill="E1DFDD"/>
    </w:rPr>
  </w:style>
  <w:style w:type="paragraph" w:styleId="HTML">
    <w:name w:val="HTML Preformatted"/>
    <w:basedOn w:val="a"/>
    <w:link w:val="HTML0"/>
    <w:uiPriority w:val="99"/>
    <w:unhideWhenUsed/>
    <w:rsid w:val="00374993"/>
    <w:pPr>
      <w:spacing w:after="0" w:line="240" w:lineRule="auto"/>
    </w:pPr>
    <w:rPr>
      <w:rFonts w:ascii="Consolas" w:hAnsi="Consolas"/>
      <w:sz w:val="20"/>
      <w:szCs w:val="20"/>
    </w:rPr>
  </w:style>
  <w:style w:type="character" w:customStyle="1" w:styleId="HTML0">
    <w:name w:val="Стандартный HTML Знак"/>
    <w:basedOn w:val="a0"/>
    <w:link w:val="HTML"/>
    <w:uiPriority w:val="99"/>
    <w:rsid w:val="00374993"/>
    <w:rPr>
      <w:rFonts w:ascii="Consolas" w:hAnsi="Consolas"/>
      <w:sz w:val="20"/>
      <w:szCs w:val="20"/>
    </w:rPr>
  </w:style>
  <w:style w:type="paragraph" w:styleId="af5">
    <w:name w:val="Subtitle"/>
    <w:basedOn w:val="a"/>
    <w:next w:val="a"/>
    <w:pPr>
      <w:keepNext/>
      <w:keepLines/>
      <w:spacing w:before="360" w:after="80"/>
    </w:pPr>
    <w:rPr>
      <w:rFonts w:ascii="Georgia" w:eastAsia="Georgia" w:hAnsi="Georgia" w:cs="Georgia"/>
      <w:i/>
      <w:color w:val="666666"/>
      <w:sz w:val="48"/>
      <w:szCs w:val="48"/>
    </w:rPr>
  </w:style>
  <w:style w:type="table" w:customStyle="1" w:styleId="af6">
    <w:basedOn w:val="a1"/>
    <w:pPr>
      <w:spacing w:after="0" w:line="240" w:lineRule="auto"/>
    </w:pPr>
    <w:tblPr>
      <w:tblStyleRowBandSize w:val="1"/>
      <w:tblStyleColBandSize w:val="1"/>
    </w:tblPr>
  </w:style>
  <w:style w:type="table" w:customStyle="1" w:styleId="af7">
    <w:basedOn w:val="a1"/>
    <w:pPr>
      <w:spacing w:after="0" w:line="240" w:lineRule="auto"/>
    </w:pPr>
    <w:tblPr>
      <w:tblStyleRowBandSize w:val="1"/>
      <w:tblStyleColBandSize w:val="1"/>
    </w:tblPr>
  </w:style>
  <w:style w:type="table" w:customStyle="1" w:styleId="af8">
    <w:basedOn w:val="a1"/>
    <w:pPr>
      <w:spacing w:after="0" w:line="240" w:lineRule="auto"/>
    </w:pPr>
    <w:tblPr>
      <w:tblStyleRowBandSize w:val="1"/>
      <w:tblStyleColBandSize w:val="1"/>
    </w:tblPr>
  </w:style>
  <w:style w:type="table" w:customStyle="1" w:styleId="af9">
    <w:basedOn w:val="a1"/>
    <w:pPr>
      <w:spacing w:after="0" w:line="240" w:lineRule="auto"/>
    </w:pPr>
    <w:tblPr>
      <w:tblStyleRowBandSize w:val="1"/>
      <w:tblStyleColBandSize w:val="1"/>
    </w:tblPr>
  </w:style>
  <w:style w:type="table" w:customStyle="1" w:styleId="afa">
    <w:basedOn w:val="a1"/>
    <w:pPr>
      <w:spacing w:after="0" w:line="240" w:lineRule="auto"/>
    </w:pPr>
    <w:tblPr>
      <w:tblStyleRowBandSize w:val="1"/>
      <w:tblStyleColBandSize w:val="1"/>
    </w:tblPr>
  </w:style>
  <w:style w:type="table" w:customStyle="1" w:styleId="afb">
    <w:basedOn w:val="a1"/>
    <w:pPr>
      <w:spacing w:after="0" w:line="240" w:lineRule="auto"/>
    </w:pPr>
    <w:tblPr>
      <w:tblStyleRowBandSize w:val="1"/>
      <w:tblStyleColBandSize w:val="1"/>
    </w:tblPr>
  </w:style>
  <w:style w:type="table" w:customStyle="1" w:styleId="afc">
    <w:basedOn w:val="a1"/>
    <w:pPr>
      <w:spacing w:after="0" w:line="240" w:lineRule="auto"/>
    </w:pPr>
    <w:tblPr>
      <w:tblStyleRowBandSize w:val="1"/>
      <w:tblStyleColBandSize w:val="1"/>
    </w:tblPr>
  </w:style>
  <w:style w:type="table" w:customStyle="1" w:styleId="afd">
    <w:basedOn w:val="a1"/>
    <w:pPr>
      <w:spacing w:after="0" w:line="240" w:lineRule="auto"/>
    </w:pPr>
    <w:tblPr>
      <w:tblStyleRowBandSize w:val="1"/>
      <w:tblStyleColBandSize w:val="1"/>
    </w:tblPr>
  </w:style>
  <w:style w:type="paragraph" w:styleId="afe">
    <w:name w:val="No Spacing"/>
    <w:link w:val="aff"/>
    <w:uiPriority w:val="1"/>
    <w:qFormat/>
    <w:rsid w:val="002D3FE8"/>
    <w:pPr>
      <w:spacing w:after="0" w:line="240" w:lineRule="auto"/>
    </w:pPr>
    <w:rPr>
      <w:rFonts w:asciiTheme="minorHAnsi" w:eastAsiaTheme="minorHAnsi" w:hAnsiTheme="minorHAnsi" w:cstheme="minorBidi"/>
      <w:lang w:val="ru-RU" w:eastAsia="en-US"/>
    </w:rPr>
  </w:style>
  <w:style w:type="character" w:customStyle="1" w:styleId="aff">
    <w:name w:val="Без интервала Знак"/>
    <w:link w:val="afe"/>
    <w:uiPriority w:val="1"/>
    <w:rsid w:val="002D3FE8"/>
    <w:rPr>
      <w:rFonts w:asciiTheme="minorHAnsi" w:eastAsiaTheme="minorHAnsi" w:hAnsiTheme="minorHAnsi" w:cstheme="minorBidi"/>
      <w:lang w:val="ru-RU" w:eastAsia="en-US"/>
    </w:rPr>
  </w:style>
  <w:style w:type="paragraph" w:customStyle="1" w:styleId="label">
    <w:name w:val="label"/>
    <w:basedOn w:val="a"/>
    <w:rsid w:val="002C0C0E"/>
    <w:pPr>
      <w:spacing w:before="100" w:beforeAutospacing="1" w:after="100" w:afterAutospacing="1" w:line="240" w:lineRule="auto"/>
    </w:pPr>
    <w:rPr>
      <w:rFonts w:eastAsia="Times New Roman" w:cs="Times New Roman"/>
      <w:lang w:val="ru-RU" w:eastAsia="ru-RU"/>
    </w:rPr>
  </w:style>
  <w:style w:type="character" w:customStyle="1" w:styleId="ng-star-inserted">
    <w:name w:val="ng-star-inserted"/>
    <w:basedOn w:val="a0"/>
    <w:rsid w:val="002C0C0E"/>
  </w:style>
  <w:style w:type="character" w:customStyle="1" w:styleId="30">
    <w:name w:val="Заголовок 3 Знак"/>
    <w:basedOn w:val="a0"/>
    <w:link w:val="3"/>
    <w:uiPriority w:val="9"/>
    <w:rsid w:val="002C0C0E"/>
    <w:rPr>
      <w:b/>
      <w:sz w:val="28"/>
      <w:szCs w:val="28"/>
    </w:rPr>
  </w:style>
  <w:style w:type="paragraph" w:customStyle="1" w:styleId="TableParagraph">
    <w:name w:val="Table Paragraph"/>
    <w:basedOn w:val="a"/>
    <w:qFormat/>
    <w:rsid w:val="00DE4C7D"/>
    <w:pPr>
      <w:suppressAutoHyphens/>
      <w:overflowPunct w:val="0"/>
      <w:spacing w:after="0" w:line="240" w:lineRule="auto"/>
    </w:pPr>
    <w:rPr>
      <w:rFonts w:eastAsia="Times New Roman" w:cs="Times New Roman"/>
      <w:kern w:val="2"/>
      <w:lang w:val="en" w:bidi="uk-UA"/>
    </w:rPr>
  </w:style>
  <w:style w:type="paragraph" w:styleId="aff0">
    <w:name w:val="Body Text"/>
    <w:basedOn w:val="a"/>
    <w:link w:val="aff1"/>
    <w:qFormat/>
    <w:rsid w:val="00CB17FF"/>
    <w:pPr>
      <w:suppressAutoHyphens/>
      <w:overflowPunct w:val="0"/>
      <w:spacing w:after="140" w:line="288" w:lineRule="auto"/>
    </w:pPr>
    <w:rPr>
      <w:rFonts w:ascii="Liberation Serif" w:eastAsia="SimSun" w:hAnsi="Liberation Serif" w:cs="Mangal"/>
      <w:kern w:val="2"/>
      <w:lang w:val="en" w:eastAsia="zh-CN" w:bidi="hi-IN"/>
    </w:rPr>
  </w:style>
  <w:style w:type="character" w:customStyle="1" w:styleId="aff1">
    <w:name w:val="Основной текст Знак"/>
    <w:basedOn w:val="a0"/>
    <w:link w:val="aff0"/>
    <w:rsid w:val="00CB17FF"/>
    <w:rPr>
      <w:rFonts w:ascii="Liberation Serif" w:eastAsia="SimSun" w:hAnsi="Liberation Serif" w:cs="Mangal"/>
      <w:kern w:val="2"/>
      <w:lang w:val="en" w:eastAsia="zh-CN" w:bidi="hi-IN"/>
    </w:rPr>
  </w:style>
  <w:style w:type="character" w:customStyle="1" w:styleId="11">
    <w:name w:val="Основной текст Знак1"/>
    <w:basedOn w:val="a0"/>
    <w:uiPriority w:val="99"/>
    <w:locked/>
    <w:rsid w:val="0086225C"/>
    <w:rPr>
      <w:rFonts w:ascii="Times New Roman" w:hAnsi="Times New Roman" w:cs="Times New Roman"/>
      <w:color w:val="2F2B2F"/>
      <w:sz w:val="26"/>
      <w:szCs w:val="26"/>
    </w:rPr>
  </w:style>
  <w:style w:type="character" w:customStyle="1" w:styleId="y2iqfc">
    <w:name w:val="y2iqfc"/>
    <w:basedOn w:val="a0"/>
    <w:rsid w:val="00EC3B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7846330">
      <w:bodyDiv w:val="1"/>
      <w:marLeft w:val="0"/>
      <w:marRight w:val="0"/>
      <w:marTop w:val="0"/>
      <w:marBottom w:val="0"/>
      <w:divBdr>
        <w:top w:val="none" w:sz="0" w:space="0" w:color="auto"/>
        <w:left w:val="none" w:sz="0" w:space="0" w:color="auto"/>
        <w:bottom w:val="none" w:sz="0" w:space="0" w:color="auto"/>
        <w:right w:val="none" w:sz="0" w:space="0" w:color="auto"/>
      </w:divBdr>
    </w:div>
    <w:div w:id="1099644321">
      <w:bodyDiv w:val="1"/>
      <w:marLeft w:val="0"/>
      <w:marRight w:val="0"/>
      <w:marTop w:val="0"/>
      <w:marBottom w:val="0"/>
      <w:divBdr>
        <w:top w:val="none" w:sz="0" w:space="0" w:color="auto"/>
        <w:left w:val="none" w:sz="0" w:space="0" w:color="auto"/>
        <w:bottom w:val="none" w:sz="0" w:space="0" w:color="auto"/>
        <w:right w:val="none" w:sz="0" w:space="0" w:color="auto"/>
      </w:divBdr>
    </w:div>
    <w:div w:id="1106345099">
      <w:bodyDiv w:val="1"/>
      <w:marLeft w:val="0"/>
      <w:marRight w:val="0"/>
      <w:marTop w:val="0"/>
      <w:marBottom w:val="0"/>
      <w:divBdr>
        <w:top w:val="none" w:sz="0" w:space="0" w:color="auto"/>
        <w:left w:val="none" w:sz="0" w:space="0" w:color="auto"/>
        <w:bottom w:val="none" w:sz="0" w:space="0" w:color="auto"/>
        <w:right w:val="none" w:sz="0" w:space="0" w:color="auto"/>
      </w:divBdr>
    </w:div>
    <w:div w:id="1370688583">
      <w:bodyDiv w:val="1"/>
      <w:marLeft w:val="0"/>
      <w:marRight w:val="0"/>
      <w:marTop w:val="0"/>
      <w:marBottom w:val="0"/>
      <w:divBdr>
        <w:top w:val="none" w:sz="0" w:space="0" w:color="auto"/>
        <w:left w:val="none" w:sz="0" w:space="0" w:color="auto"/>
        <w:bottom w:val="none" w:sz="0" w:space="0" w:color="auto"/>
        <w:right w:val="none" w:sz="0" w:space="0" w:color="auto"/>
      </w:divBdr>
    </w:div>
    <w:div w:id="18961566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asb.org.ua" TargetMode="External"/><Relationship Id="rId4" Type="http://schemas.openxmlformats.org/officeDocument/2006/relationships/styles" Target="styles.xml"/><Relationship Id="rId9" Type="http://schemas.openxmlformats.org/officeDocument/2006/relationships/hyperlink" Target="mailto:info@asb.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bb+4wYyw6DOZDGFZfAL+Cm8uz/Q==">AMUW2mXdT8cWjEC8VH/D6MeFOwJiqk1UUmywiZGi+qwo1MuACT+RuVXe9NKX+cZt+dUWkV+7zRqujD5WhW8kA+PrnXSujbxs8jffs/6KayiM27xicB7B+dEpvlBBGhS9aIavocO2hixNNe84I4wnxoyTVr/hOjOT2R0bBIkF54gRJ5TYDiRVZf6P1yAC3ewUBaCfvC9IIplAEv58VeRI6Sxwlg6PDQVFPQ==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7654A8D-65B5-4315-AB5E-267943AFF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3205</Words>
  <Characters>18269</Characters>
  <Application>Microsoft Office Word</Application>
  <DocSecurity>0</DocSecurity>
  <Lines>152</Lines>
  <Paragraphs>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Kateryna Budz</dc:creator>
  <cp:lastModifiedBy>User5 ASB</cp:lastModifiedBy>
  <cp:revision>9</cp:revision>
  <cp:lastPrinted>2024-05-07T13:23:00Z</cp:lastPrinted>
  <dcterms:created xsi:type="dcterms:W3CDTF">2024-05-07T09:00:00Z</dcterms:created>
  <dcterms:modified xsi:type="dcterms:W3CDTF">2024-05-08T06:46:00Z</dcterms:modified>
</cp:coreProperties>
</file>